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58ED9EFC" w:rsidR="0068352C" w:rsidRDefault="0068352C" w:rsidP="00D028BB">
      <w:pPr>
        <w:pStyle w:val="Heading1"/>
      </w:pPr>
      <w:bookmarkStart w:id="0" w:name="_Toc188624550"/>
      <w:r w:rsidRPr="00A106DF">
        <w:t xml:space="preserve">Monthly What’s On </w:t>
      </w:r>
      <w:r w:rsidR="002B4D7D" w:rsidRPr="00A106DF">
        <w:t>E-Newsletter</w:t>
      </w:r>
      <w:r w:rsidRPr="00A106DF">
        <w:t xml:space="preserve"> </w:t>
      </w:r>
      <w:r w:rsidR="00370308">
        <w:t>Feb</w:t>
      </w:r>
      <w:r w:rsidR="00A13A6E">
        <w:t>r</w:t>
      </w:r>
      <w:r w:rsidR="00370308">
        <w:t>uary</w:t>
      </w:r>
      <w:r w:rsidR="000F3FF7">
        <w:t xml:space="preserve"> 2025</w:t>
      </w:r>
      <w:bookmarkEnd w:id="0"/>
    </w:p>
    <w:p w14:paraId="08D8206D" w14:textId="55472D93" w:rsidR="007525C0" w:rsidRPr="007525C0" w:rsidRDefault="007525C0" w:rsidP="007525C0">
      <w:pPr>
        <w:pStyle w:val="Arialnormal"/>
      </w:pPr>
      <w:r w:rsidRPr="007525C0">
        <w:t xml:space="preserve">Welcome to your monthly update of accessible services and events in Wiltshire and Swindon, covering </w:t>
      </w:r>
      <w:r w:rsidR="00370308">
        <w:t>February</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058ED35A" w14:textId="768A8A82" w:rsidR="00847A18"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88624550" w:history="1">
            <w:r w:rsidR="00847A18" w:rsidRPr="00765DE3">
              <w:rPr>
                <w:rStyle w:val="Hyperlink"/>
                <w:noProof/>
              </w:rPr>
              <w:t>Monthly What’s On E-Newsletter February 2025</w:t>
            </w:r>
            <w:r w:rsidR="00847A18">
              <w:rPr>
                <w:noProof/>
                <w:webHidden/>
              </w:rPr>
              <w:tab/>
            </w:r>
            <w:r w:rsidR="00847A18">
              <w:rPr>
                <w:noProof/>
                <w:webHidden/>
              </w:rPr>
              <w:fldChar w:fldCharType="begin"/>
            </w:r>
            <w:r w:rsidR="00847A18">
              <w:rPr>
                <w:noProof/>
                <w:webHidden/>
              </w:rPr>
              <w:instrText xml:space="preserve"> PAGEREF _Toc188624550 \h </w:instrText>
            </w:r>
            <w:r w:rsidR="00847A18">
              <w:rPr>
                <w:noProof/>
                <w:webHidden/>
              </w:rPr>
            </w:r>
            <w:r w:rsidR="00847A18">
              <w:rPr>
                <w:noProof/>
                <w:webHidden/>
              </w:rPr>
              <w:fldChar w:fldCharType="separate"/>
            </w:r>
            <w:r w:rsidR="00847A18">
              <w:rPr>
                <w:noProof/>
                <w:webHidden/>
              </w:rPr>
              <w:t>1</w:t>
            </w:r>
            <w:r w:rsidR="00847A18">
              <w:rPr>
                <w:noProof/>
                <w:webHidden/>
              </w:rPr>
              <w:fldChar w:fldCharType="end"/>
            </w:r>
          </w:hyperlink>
        </w:p>
        <w:p w14:paraId="534EC5B6" w14:textId="120A557A"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1" w:history="1">
            <w:r w:rsidRPr="00765DE3">
              <w:rPr>
                <w:rStyle w:val="Hyperlink"/>
                <w:noProof/>
              </w:rPr>
              <w:t>Wiltshire Sight Events and Notices</w:t>
            </w:r>
            <w:r>
              <w:rPr>
                <w:noProof/>
                <w:webHidden/>
              </w:rPr>
              <w:tab/>
            </w:r>
            <w:r>
              <w:rPr>
                <w:noProof/>
                <w:webHidden/>
              </w:rPr>
              <w:fldChar w:fldCharType="begin"/>
            </w:r>
            <w:r>
              <w:rPr>
                <w:noProof/>
                <w:webHidden/>
              </w:rPr>
              <w:instrText xml:space="preserve"> PAGEREF _Toc188624551 \h </w:instrText>
            </w:r>
            <w:r>
              <w:rPr>
                <w:noProof/>
                <w:webHidden/>
              </w:rPr>
            </w:r>
            <w:r>
              <w:rPr>
                <w:noProof/>
                <w:webHidden/>
              </w:rPr>
              <w:fldChar w:fldCharType="separate"/>
            </w:r>
            <w:r>
              <w:rPr>
                <w:noProof/>
                <w:webHidden/>
              </w:rPr>
              <w:t>2</w:t>
            </w:r>
            <w:r>
              <w:rPr>
                <w:noProof/>
                <w:webHidden/>
              </w:rPr>
              <w:fldChar w:fldCharType="end"/>
            </w:r>
          </w:hyperlink>
        </w:p>
        <w:p w14:paraId="1003C2CB" w14:textId="34513CE4"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2" w:history="1">
            <w:r w:rsidRPr="00765DE3">
              <w:rPr>
                <w:rStyle w:val="Hyperlink"/>
                <w:noProof/>
              </w:rPr>
              <w:t>Wiltshire Sight Community Hubs &amp; Socials</w:t>
            </w:r>
            <w:r>
              <w:rPr>
                <w:noProof/>
                <w:webHidden/>
              </w:rPr>
              <w:tab/>
            </w:r>
            <w:r>
              <w:rPr>
                <w:noProof/>
                <w:webHidden/>
              </w:rPr>
              <w:fldChar w:fldCharType="begin"/>
            </w:r>
            <w:r>
              <w:rPr>
                <w:noProof/>
                <w:webHidden/>
              </w:rPr>
              <w:instrText xml:space="preserve"> PAGEREF _Toc188624552 \h </w:instrText>
            </w:r>
            <w:r>
              <w:rPr>
                <w:noProof/>
                <w:webHidden/>
              </w:rPr>
            </w:r>
            <w:r>
              <w:rPr>
                <w:noProof/>
                <w:webHidden/>
              </w:rPr>
              <w:fldChar w:fldCharType="separate"/>
            </w:r>
            <w:r>
              <w:rPr>
                <w:noProof/>
                <w:webHidden/>
              </w:rPr>
              <w:t>3</w:t>
            </w:r>
            <w:r>
              <w:rPr>
                <w:noProof/>
                <w:webHidden/>
              </w:rPr>
              <w:fldChar w:fldCharType="end"/>
            </w:r>
          </w:hyperlink>
        </w:p>
        <w:p w14:paraId="7B5499E5" w14:textId="3ADD1C4F"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3" w:history="1">
            <w:r w:rsidRPr="00765DE3">
              <w:rPr>
                <w:rStyle w:val="Hyperlink"/>
                <w:noProof/>
              </w:rPr>
              <w:t>Events &amp; Notices From Other Organisations</w:t>
            </w:r>
            <w:r>
              <w:rPr>
                <w:noProof/>
                <w:webHidden/>
              </w:rPr>
              <w:tab/>
            </w:r>
            <w:r>
              <w:rPr>
                <w:noProof/>
                <w:webHidden/>
              </w:rPr>
              <w:fldChar w:fldCharType="begin"/>
            </w:r>
            <w:r>
              <w:rPr>
                <w:noProof/>
                <w:webHidden/>
              </w:rPr>
              <w:instrText xml:space="preserve"> PAGEREF _Toc188624553 \h </w:instrText>
            </w:r>
            <w:r>
              <w:rPr>
                <w:noProof/>
                <w:webHidden/>
              </w:rPr>
            </w:r>
            <w:r>
              <w:rPr>
                <w:noProof/>
                <w:webHidden/>
              </w:rPr>
              <w:fldChar w:fldCharType="separate"/>
            </w:r>
            <w:r>
              <w:rPr>
                <w:noProof/>
                <w:webHidden/>
              </w:rPr>
              <w:t>4</w:t>
            </w:r>
            <w:r>
              <w:rPr>
                <w:noProof/>
                <w:webHidden/>
              </w:rPr>
              <w:fldChar w:fldCharType="end"/>
            </w:r>
          </w:hyperlink>
        </w:p>
        <w:p w14:paraId="77A0D036" w14:textId="5534DD0A"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4" w:history="1">
            <w:r w:rsidRPr="00765DE3">
              <w:rPr>
                <w:rStyle w:val="Hyperlink"/>
                <w:noProof/>
              </w:rPr>
              <w:t>Leisure and Sporting Activities</w:t>
            </w:r>
            <w:r>
              <w:rPr>
                <w:noProof/>
                <w:webHidden/>
              </w:rPr>
              <w:tab/>
            </w:r>
            <w:r>
              <w:rPr>
                <w:noProof/>
                <w:webHidden/>
              </w:rPr>
              <w:fldChar w:fldCharType="begin"/>
            </w:r>
            <w:r>
              <w:rPr>
                <w:noProof/>
                <w:webHidden/>
              </w:rPr>
              <w:instrText xml:space="preserve"> PAGEREF _Toc188624554 \h </w:instrText>
            </w:r>
            <w:r>
              <w:rPr>
                <w:noProof/>
                <w:webHidden/>
              </w:rPr>
            </w:r>
            <w:r>
              <w:rPr>
                <w:noProof/>
                <w:webHidden/>
              </w:rPr>
              <w:fldChar w:fldCharType="separate"/>
            </w:r>
            <w:r>
              <w:rPr>
                <w:noProof/>
                <w:webHidden/>
              </w:rPr>
              <w:t>5</w:t>
            </w:r>
            <w:r>
              <w:rPr>
                <w:noProof/>
                <w:webHidden/>
              </w:rPr>
              <w:fldChar w:fldCharType="end"/>
            </w:r>
          </w:hyperlink>
        </w:p>
        <w:p w14:paraId="6F60A8B7" w14:textId="25441CC9"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5" w:history="1">
            <w:r w:rsidRPr="00765DE3">
              <w:rPr>
                <w:rStyle w:val="Hyperlink"/>
                <w:noProof/>
              </w:rPr>
              <w:t>Support Groups and Courses</w:t>
            </w:r>
            <w:r>
              <w:rPr>
                <w:noProof/>
                <w:webHidden/>
              </w:rPr>
              <w:tab/>
            </w:r>
            <w:r>
              <w:rPr>
                <w:noProof/>
                <w:webHidden/>
              </w:rPr>
              <w:fldChar w:fldCharType="begin"/>
            </w:r>
            <w:r>
              <w:rPr>
                <w:noProof/>
                <w:webHidden/>
              </w:rPr>
              <w:instrText xml:space="preserve"> PAGEREF _Toc188624555 \h </w:instrText>
            </w:r>
            <w:r>
              <w:rPr>
                <w:noProof/>
                <w:webHidden/>
              </w:rPr>
            </w:r>
            <w:r>
              <w:rPr>
                <w:noProof/>
                <w:webHidden/>
              </w:rPr>
              <w:fldChar w:fldCharType="separate"/>
            </w:r>
            <w:r>
              <w:rPr>
                <w:noProof/>
                <w:webHidden/>
              </w:rPr>
              <w:t>10</w:t>
            </w:r>
            <w:r>
              <w:rPr>
                <w:noProof/>
                <w:webHidden/>
              </w:rPr>
              <w:fldChar w:fldCharType="end"/>
            </w:r>
          </w:hyperlink>
        </w:p>
        <w:p w14:paraId="6A35737B" w14:textId="4DBF1E13"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6" w:history="1">
            <w:r w:rsidRPr="00765DE3">
              <w:rPr>
                <w:rStyle w:val="Hyperlink"/>
                <w:noProof/>
              </w:rPr>
              <w:t>Audio Described Arts Events</w:t>
            </w:r>
            <w:r>
              <w:rPr>
                <w:noProof/>
                <w:webHidden/>
              </w:rPr>
              <w:tab/>
            </w:r>
            <w:r>
              <w:rPr>
                <w:noProof/>
                <w:webHidden/>
              </w:rPr>
              <w:fldChar w:fldCharType="begin"/>
            </w:r>
            <w:r>
              <w:rPr>
                <w:noProof/>
                <w:webHidden/>
              </w:rPr>
              <w:instrText xml:space="preserve"> PAGEREF _Toc188624556 \h </w:instrText>
            </w:r>
            <w:r>
              <w:rPr>
                <w:noProof/>
                <w:webHidden/>
              </w:rPr>
            </w:r>
            <w:r>
              <w:rPr>
                <w:noProof/>
                <w:webHidden/>
              </w:rPr>
              <w:fldChar w:fldCharType="separate"/>
            </w:r>
            <w:r>
              <w:rPr>
                <w:noProof/>
                <w:webHidden/>
              </w:rPr>
              <w:t>12</w:t>
            </w:r>
            <w:r>
              <w:rPr>
                <w:noProof/>
                <w:webHidden/>
              </w:rPr>
              <w:fldChar w:fldCharType="end"/>
            </w:r>
          </w:hyperlink>
        </w:p>
        <w:p w14:paraId="1F9C3164" w14:textId="690F9170" w:rsidR="00847A18" w:rsidRDefault="00847A18">
          <w:pPr>
            <w:pStyle w:val="TOC1"/>
            <w:tabs>
              <w:tab w:val="right" w:leader="dot" w:pos="9016"/>
            </w:tabs>
            <w:rPr>
              <w:rFonts w:asciiTheme="minorHAnsi" w:eastAsiaTheme="minorEastAsia" w:hAnsiTheme="minorHAnsi"/>
              <w:noProof/>
              <w:kern w:val="2"/>
              <w:sz w:val="24"/>
              <w:lang w:eastAsia="en-GB"/>
              <w14:ligatures w14:val="standardContextual"/>
            </w:rPr>
          </w:pPr>
          <w:hyperlink w:anchor="_Toc188624557" w:history="1">
            <w:r w:rsidRPr="00765DE3">
              <w:rPr>
                <w:rStyle w:val="Hyperlink"/>
                <w:noProof/>
              </w:rPr>
              <w:t>End of document</w:t>
            </w:r>
            <w:r>
              <w:rPr>
                <w:noProof/>
                <w:webHidden/>
              </w:rPr>
              <w:tab/>
            </w:r>
            <w:r>
              <w:rPr>
                <w:noProof/>
                <w:webHidden/>
              </w:rPr>
              <w:fldChar w:fldCharType="begin"/>
            </w:r>
            <w:r>
              <w:rPr>
                <w:noProof/>
                <w:webHidden/>
              </w:rPr>
              <w:instrText xml:space="preserve"> PAGEREF _Toc188624557 \h </w:instrText>
            </w:r>
            <w:r>
              <w:rPr>
                <w:noProof/>
                <w:webHidden/>
              </w:rPr>
            </w:r>
            <w:r>
              <w:rPr>
                <w:noProof/>
                <w:webHidden/>
              </w:rPr>
              <w:fldChar w:fldCharType="separate"/>
            </w:r>
            <w:r>
              <w:rPr>
                <w:noProof/>
                <w:webHidden/>
              </w:rPr>
              <w:t>13</w:t>
            </w:r>
            <w:r>
              <w:rPr>
                <w:noProof/>
                <w:webHidden/>
              </w:rPr>
              <w:fldChar w:fldCharType="end"/>
            </w:r>
          </w:hyperlink>
        </w:p>
        <w:p w14:paraId="74F3D83A" w14:textId="461F9EE5"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88624551"/>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bookmarkEnd w:id="2"/>
    <w:p w14:paraId="312570A7" w14:textId="77777777" w:rsidR="00732E72" w:rsidRPr="00546773" w:rsidRDefault="00732E72" w:rsidP="00732E72">
      <w:pPr>
        <w:pStyle w:val="Heading2"/>
      </w:pPr>
      <w:r w:rsidRPr="00546773">
        <w:t>Connect Online with Virtual Hubs</w:t>
      </w:r>
    </w:p>
    <w:p w14:paraId="045F8113" w14:textId="77777777" w:rsidR="00732E72" w:rsidRPr="00546773" w:rsidRDefault="00732E72" w:rsidP="00732E72">
      <w:pPr>
        <w:spacing w:after="160"/>
        <w:rPr>
          <w:szCs w:val="32"/>
        </w:rPr>
      </w:pPr>
      <w:r>
        <w:rPr>
          <w:szCs w:val="32"/>
        </w:rPr>
        <w:t>Our</w:t>
      </w:r>
      <w:r w:rsidRPr="00546773">
        <w:rPr>
          <w:szCs w:val="32"/>
        </w:rPr>
        <w:t xml:space="preserve"> Virtual Hubs provide a welcoming space for those living with sight loss to connect</w:t>
      </w:r>
      <w:r>
        <w:rPr>
          <w:szCs w:val="32"/>
        </w:rPr>
        <w:t xml:space="preserve">, </w:t>
      </w:r>
      <w:r w:rsidRPr="00546773">
        <w:rPr>
          <w:szCs w:val="32"/>
        </w:rPr>
        <w:t>share experiences</w:t>
      </w:r>
      <w:r>
        <w:rPr>
          <w:szCs w:val="32"/>
        </w:rPr>
        <w:t xml:space="preserve"> and have a chat</w:t>
      </w:r>
      <w:r w:rsidRPr="00546773">
        <w:rPr>
          <w:szCs w:val="32"/>
        </w:rPr>
        <w:t>. Open to anyone affected by sight loss, these online groups are hosted on Microsoft Teams with training available for newcomers.</w:t>
      </w:r>
    </w:p>
    <w:p w14:paraId="5EE7778A" w14:textId="77777777" w:rsidR="00732E72" w:rsidRPr="00546773" w:rsidRDefault="00732E72" w:rsidP="00732E72">
      <w:pPr>
        <w:spacing w:after="160"/>
        <w:rPr>
          <w:szCs w:val="32"/>
        </w:rPr>
      </w:pPr>
      <w:r w:rsidRPr="00546773">
        <w:rPr>
          <w:b/>
          <w:bCs/>
          <w:szCs w:val="32"/>
        </w:rPr>
        <w:t>Groups Available:</w:t>
      </w:r>
    </w:p>
    <w:p w14:paraId="70E1C777" w14:textId="77777777" w:rsidR="00732E72" w:rsidRPr="003B3E24" w:rsidRDefault="00732E72" w:rsidP="003B3E24">
      <w:pPr>
        <w:numPr>
          <w:ilvl w:val="0"/>
          <w:numId w:val="17"/>
        </w:numPr>
        <w:spacing w:after="160" w:line="276" w:lineRule="auto"/>
        <w:rPr>
          <w:szCs w:val="32"/>
        </w:rPr>
      </w:pPr>
      <w:r w:rsidRPr="003B3E24">
        <w:rPr>
          <w:szCs w:val="32"/>
        </w:rPr>
        <w:t>Parent Support Group: Fortnightly on Thursdays at 7:30 pm.</w:t>
      </w:r>
    </w:p>
    <w:p w14:paraId="20AE145F" w14:textId="77777777" w:rsidR="00732E72" w:rsidRPr="003B3E24" w:rsidRDefault="00732E72" w:rsidP="003B3E24">
      <w:pPr>
        <w:numPr>
          <w:ilvl w:val="0"/>
          <w:numId w:val="17"/>
        </w:numPr>
        <w:spacing w:after="160" w:line="276" w:lineRule="auto"/>
        <w:rPr>
          <w:szCs w:val="32"/>
        </w:rPr>
      </w:pPr>
      <w:r w:rsidRPr="003B3E24">
        <w:rPr>
          <w:szCs w:val="32"/>
        </w:rPr>
        <w:t>University Students Group: Fortnightly on Wednesdays at 7 pm.</w:t>
      </w:r>
    </w:p>
    <w:p w14:paraId="515048F7" w14:textId="77777777" w:rsidR="00732E72" w:rsidRPr="003B3E24" w:rsidRDefault="00732E72" w:rsidP="003B3E24">
      <w:pPr>
        <w:numPr>
          <w:ilvl w:val="0"/>
          <w:numId w:val="17"/>
        </w:numPr>
        <w:spacing w:after="160" w:line="276" w:lineRule="auto"/>
        <w:rPr>
          <w:szCs w:val="32"/>
        </w:rPr>
      </w:pPr>
      <w:r w:rsidRPr="003B3E24">
        <w:rPr>
          <w:szCs w:val="32"/>
        </w:rPr>
        <w:t>Working Age Group (25–65): Third Thursday of each month at 7 pm.</w:t>
      </w:r>
    </w:p>
    <w:p w14:paraId="100C1E60" w14:textId="77777777" w:rsidR="00732E72" w:rsidRPr="003B3E24" w:rsidRDefault="00732E72" w:rsidP="003B3E24">
      <w:pPr>
        <w:numPr>
          <w:ilvl w:val="0"/>
          <w:numId w:val="17"/>
        </w:numPr>
        <w:spacing w:after="160" w:line="276" w:lineRule="auto"/>
        <w:rPr>
          <w:szCs w:val="32"/>
        </w:rPr>
      </w:pPr>
      <w:r w:rsidRPr="003B3E24">
        <w:rPr>
          <w:szCs w:val="32"/>
        </w:rPr>
        <w:t>Young Adults Group (18–30): Start date to be confirmed.</w:t>
      </w:r>
    </w:p>
    <w:p w14:paraId="12FA5543" w14:textId="72A25071" w:rsidR="00732E72" w:rsidRDefault="00732E72" w:rsidP="00732E72">
      <w:pPr>
        <w:pStyle w:val="Arialnormal"/>
      </w:pPr>
      <w:r w:rsidRPr="00546773">
        <w:t xml:space="preserve">Contact </w:t>
      </w:r>
      <w:r>
        <w:t>us</w:t>
      </w:r>
      <w:r w:rsidRPr="00546773">
        <w:t xml:space="preserve"> to sign up</w:t>
      </w:r>
      <w:r w:rsidR="00A37612">
        <w:t>!</w:t>
      </w:r>
    </w:p>
    <w:p w14:paraId="2F92FA21" w14:textId="77777777" w:rsidR="00B1779B" w:rsidRPr="00546773" w:rsidRDefault="00B1779B" w:rsidP="00B1779B">
      <w:pPr>
        <w:pStyle w:val="Heading2"/>
      </w:pPr>
      <w:r w:rsidRPr="00546773">
        <w:t>Eye Can Salisbury</w:t>
      </w:r>
    </w:p>
    <w:p w14:paraId="34929A4F" w14:textId="09B53C0C" w:rsidR="00B1779B" w:rsidRPr="003C2C31" w:rsidRDefault="00B1779B" w:rsidP="00B1779B">
      <w:pPr>
        <w:spacing w:after="160"/>
        <w:rPr>
          <w:szCs w:val="32"/>
        </w:rPr>
      </w:pPr>
      <w:r>
        <w:rPr>
          <w:szCs w:val="32"/>
        </w:rPr>
        <w:t>We are excited to announce</w:t>
      </w:r>
      <w:r w:rsidRPr="00546773">
        <w:rPr>
          <w:szCs w:val="32"/>
        </w:rPr>
        <w:t xml:space="preserve"> Eye Can Salisbury</w:t>
      </w:r>
      <w:r w:rsidR="006366C4">
        <w:rPr>
          <w:szCs w:val="32"/>
        </w:rPr>
        <w:t xml:space="preserve">! </w:t>
      </w:r>
      <w:proofErr w:type="gramStart"/>
      <w:r>
        <w:rPr>
          <w:szCs w:val="32"/>
        </w:rPr>
        <w:t>It</w:t>
      </w:r>
      <w:proofErr w:type="gramEnd"/>
      <w:r>
        <w:rPr>
          <w:szCs w:val="32"/>
        </w:rPr>
        <w:t xml:space="preserve"> will be held on </w:t>
      </w:r>
      <w:r w:rsidRPr="00546773">
        <w:rPr>
          <w:szCs w:val="32"/>
        </w:rPr>
        <w:t xml:space="preserve">Wednesday 2nd April 2025, 10 am–3 pm at Salisbury Guildhall. </w:t>
      </w:r>
      <w:r>
        <w:rPr>
          <w:szCs w:val="32"/>
        </w:rPr>
        <w:t>The</w:t>
      </w:r>
      <w:r w:rsidRPr="00546773">
        <w:rPr>
          <w:szCs w:val="32"/>
        </w:rPr>
        <w:t xml:space="preserve"> exhibitors </w:t>
      </w:r>
      <w:r>
        <w:rPr>
          <w:szCs w:val="32"/>
        </w:rPr>
        <w:t>will have the latest</w:t>
      </w:r>
      <w:r w:rsidRPr="00546773">
        <w:rPr>
          <w:szCs w:val="32"/>
        </w:rPr>
        <w:t xml:space="preserve"> in technology </w:t>
      </w:r>
      <w:r>
        <w:rPr>
          <w:szCs w:val="32"/>
        </w:rPr>
        <w:t xml:space="preserve">and equipment on display and you will find local and national </w:t>
      </w:r>
      <w:r>
        <w:rPr>
          <w:szCs w:val="32"/>
        </w:rPr>
        <w:lastRenderedPageBreak/>
        <w:t xml:space="preserve">organisations offering </w:t>
      </w:r>
      <w:r w:rsidRPr="00546773">
        <w:rPr>
          <w:szCs w:val="32"/>
        </w:rPr>
        <w:t xml:space="preserve">services for blind and partially sighted individuals. </w:t>
      </w:r>
      <w:r>
        <w:rPr>
          <w:szCs w:val="32"/>
        </w:rPr>
        <w:t xml:space="preserve">Talks will also be held throughout the day. To pre-register either call us or you can book on </w:t>
      </w:r>
      <w:r w:rsidRPr="00546773">
        <w:rPr>
          <w:szCs w:val="32"/>
        </w:rPr>
        <w:t xml:space="preserve">Eventbrite: </w:t>
      </w:r>
      <w:hyperlink r:id="rId11" w:history="1">
        <w:r w:rsidRPr="00546773">
          <w:rPr>
            <w:rStyle w:val="Hyperlink"/>
            <w:szCs w:val="32"/>
          </w:rPr>
          <w:t>Eye Can Salisbury 2025</w:t>
        </w:r>
      </w:hyperlink>
      <w:r w:rsidRPr="00546773">
        <w:rPr>
          <w:szCs w:val="32"/>
        </w:rPr>
        <w:t>.</w:t>
      </w:r>
    </w:p>
    <w:p w14:paraId="516F22B2" w14:textId="77777777" w:rsidR="00B1779B" w:rsidRDefault="00B1779B" w:rsidP="00732E72">
      <w:pPr>
        <w:pStyle w:val="Arialnormal"/>
      </w:pPr>
    </w:p>
    <w:p w14:paraId="7E91D361" w14:textId="57632E76" w:rsidR="001A13E4" w:rsidRPr="00A106DF" w:rsidRDefault="004B0F36" w:rsidP="00732E72">
      <w:pPr>
        <w:pStyle w:val="Heading1"/>
        <w:rPr>
          <w:szCs w:val="40"/>
        </w:rPr>
      </w:pPr>
      <w:bookmarkStart w:id="3" w:name="_Toc188624552"/>
      <w:r w:rsidRPr="00A106DF">
        <w:t>Wiltshire Sight</w:t>
      </w:r>
      <w:r w:rsidR="001A13E4" w:rsidRPr="00A106DF">
        <w:t xml:space="preserve"> Community Hubs</w:t>
      </w:r>
      <w:r w:rsidR="00D92A69">
        <w:t xml:space="preserve"> </w:t>
      </w:r>
      <w:r w:rsidR="005A53BA">
        <w:t>&amp; Socials</w:t>
      </w:r>
      <w:bookmarkEnd w:id="3"/>
    </w:p>
    <w:p w14:paraId="366C92DB" w14:textId="1902F984" w:rsidR="00BC1DA7" w:rsidRDefault="00BC1DA7" w:rsidP="00BC1DA7">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 xml:space="preserve">our website </w:t>
      </w:r>
      <w:r w:rsidRPr="00546773">
        <w:t xml:space="preserve">or by calling </w:t>
      </w:r>
      <w:r>
        <w:t xml:space="preserve">us on </w:t>
      </w:r>
      <w:r w:rsidRPr="00546773">
        <w:t>01</w:t>
      </w:r>
      <w:r>
        <w:t>380 723682</w:t>
      </w:r>
      <w:r w:rsidRPr="00546773">
        <w:t>.</w:t>
      </w:r>
      <w:hyperlink r:id="rId12"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 xml:space="preserve">hub and social group </w:t>
        </w:r>
        <w:proofErr w:type="spellStart"/>
        <w:r w:rsidRPr="00801A80">
          <w:rPr>
            <w:rStyle w:val="Hyperlink"/>
          </w:rPr>
          <w:t>listings.</w:t>
        </w:r>
      </w:hyperlink>
      <w:proofErr w:type="spellEnd"/>
    </w:p>
    <w:p w14:paraId="21306C65" w14:textId="4E914763" w:rsidR="00010E7C" w:rsidRDefault="004A7240" w:rsidP="004A7240">
      <w:pPr>
        <w:pStyle w:val="Heading2"/>
      </w:pPr>
      <w:r>
        <w:t>Changes To Note for Upcoming Hubs</w:t>
      </w:r>
    </w:p>
    <w:p w14:paraId="64DD84BA" w14:textId="0E35F487" w:rsidR="006362D7" w:rsidRDefault="00B90D65" w:rsidP="006362D7">
      <w:pPr>
        <w:pStyle w:val="ListParagraph"/>
        <w:numPr>
          <w:ilvl w:val="0"/>
          <w:numId w:val="15"/>
        </w:numPr>
        <w:rPr>
          <w:lang w:val="en-US"/>
        </w:rPr>
      </w:pPr>
      <w:r w:rsidRPr="00B90D65">
        <w:rPr>
          <w:lang w:val="en-US"/>
        </w:rPr>
        <w:t xml:space="preserve">Stuart Ling from Humanware is coming to the Amesbury Social Group on Thursday 13th February 2025 from 10.30-12.30 in Amesbury Library to demonstrate </w:t>
      </w:r>
      <w:proofErr w:type="gramStart"/>
      <w:r w:rsidRPr="00B90D65">
        <w:rPr>
          <w:lang w:val="en-US"/>
        </w:rPr>
        <w:t>the Humanware</w:t>
      </w:r>
      <w:proofErr w:type="gramEnd"/>
      <w:r w:rsidRPr="00B90D65">
        <w:rPr>
          <w:lang w:val="en-US"/>
        </w:rPr>
        <w:t xml:space="preserve"> Resources.</w:t>
      </w:r>
    </w:p>
    <w:p w14:paraId="61819A48" w14:textId="7A05E8FE" w:rsidR="00B90D65" w:rsidRDefault="00B90D65" w:rsidP="006362D7">
      <w:pPr>
        <w:pStyle w:val="ListParagraph"/>
        <w:numPr>
          <w:ilvl w:val="0"/>
          <w:numId w:val="15"/>
        </w:numPr>
        <w:rPr>
          <w:lang w:val="en-US"/>
        </w:rPr>
      </w:pPr>
      <w:r w:rsidRPr="00B90D65">
        <w:rPr>
          <w:lang w:val="en-US"/>
        </w:rPr>
        <w:t>Warm and Safe Wiltshire are attending the Salisbury social group on Wednesday 19th February from 10.30-12.30 in Salisbury Library.</w:t>
      </w:r>
    </w:p>
    <w:p w14:paraId="79C03951" w14:textId="77777777" w:rsidR="00FF6287" w:rsidRPr="00FF6287" w:rsidRDefault="00FF6287" w:rsidP="00FF6287">
      <w:pPr>
        <w:rPr>
          <w:lang w:val="en-US"/>
        </w:rPr>
      </w:pPr>
    </w:p>
    <w:p w14:paraId="1FEC03B8" w14:textId="77777777" w:rsidR="005E604E" w:rsidRDefault="00EF03F0" w:rsidP="005E604E">
      <w:pPr>
        <w:pStyle w:val="Heading1"/>
      </w:pPr>
      <w:bookmarkStart w:id="4" w:name="_Toc188624553"/>
      <w:r w:rsidRPr="00A106DF">
        <w:t xml:space="preserve">Events </w:t>
      </w:r>
      <w:r>
        <w:t xml:space="preserve">&amp; Notices </w:t>
      </w:r>
      <w:proofErr w:type="gramStart"/>
      <w:r w:rsidRPr="00A106DF">
        <w:t>From</w:t>
      </w:r>
      <w:proofErr w:type="gramEnd"/>
      <w:r w:rsidRPr="00A106DF">
        <w:t xml:space="preserve"> Other Organisations</w:t>
      </w:r>
      <w:bookmarkEnd w:id="4"/>
    </w:p>
    <w:p w14:paraId="609E6EB5" w14:textId="77777777" w:rsidR="009C61B9" w:rsidRPr="005F7299" w:rsidRDefault="009C61B9" w:rsidP="009C61B9">
      <w:pPr>
        <w:pStyle w:val="Heading2"/>
      </w:pPr>
      <w:r w:rsidRPr="005F7299">
        <w:t>Guide Dogs’ Policy and Campaigns Advisory Board</w:t>
      </w:r>
    </w:p>
    <w:p w14:paraId="390A0C5E" w14:textId="77777777" w:rsidR="009C61B9" w:rsidRPr="005F7299" w:rsidRDefault="009C61B9" w:rsidP="009C61B9">
      <w:pPr>
        <w:pStyle w:val="Arialnormal"/>
      </w:pPr>
      <w:r w:rsidRPr="005F7299">
        <w:t>Guide Dogs is seeking passionate individuals with lived experience of sight loss to join their new England Policy and Campaigns Advisory Board. Members will provide invaluable insights, sharing perspectives on vision impairment and contributing to campaigns that champion accessibility, safety, and equality for people with sight loss.</w:t>
      </w:r>
    </w:p>
    <w:p w14:paraId="51893A3B" w14:textId="77777777" w:rsidR="009C61B9" w:rsidRPr="005F7299" w:rsidRDefault="009C61B9" w:rsidP="009C61B9">
      <w:pPr>
        <w:pStyle w:val="Arialnormal"/>
      </w:pPr>
      <w:r w:rsidRPr="005F7299">
        <w:t>The role involves quarterly meetings (approximately three hours each) and no prior experience with Guide Dogs services or campaigning is required. Applicants must be 18 or over, live in England, and be enthusiastic about advocating for the rights of vision-impaired individuals.</w:t>
      </w:r>
    </w:p>
    <w:p w14:paraId="0E6E84A0" w14:textId="2BB0DDD8" w:rsidR="004F2C41" w:rsidRPr="009C61B9" w:rsidRDefault="009C61B9" w:rsidP="009C61B9">
      <w:pPr>
        <w:pStyle w:val="Arialnormal"/>
        <w:rPr>
          <w:rStyle w:val="Hyperlink"/>
          <w:color w:val="auto"/>
          <w:u w:val="none"/>
        </w:rPr>
      </w:pPr>
      <w:r w:rsidRPr="005F7299">
        <w:t xml:space="preserve">For more details, contact </w:t>
      </w:r>
      <w:hyperlink r:id="rId13" w:history="1">
        <w:r w:rsidRPr="005F7299">
          <w:rPr>
            <w:rStyle w:val="Hyperlink"/>
          </w:rPr>
          <w:t>livedexperience@guidedogs.org.u</w:t>
        </w:r>
        <w:r w:rsidRPr="00762D60">
          <w:rPr>
            <w:rStyle w:val="Hyperlink"/>
          </w:rPr>
          <w:t>k</w:t>
        </w:r>
      </w:hyperlink>
      <w:r>
        <w:rPr>
          <w:b/>
          <w:bCs/>
        </w:rPr>
        <w:t xml:space="preserve"> </w:t>
      </w:r>
    </w:p>
    <w:p w14:paraId="64BEDF6B" w14:textId="77777777" w:rsidR="009F37BA" w:rsidRDefault="009F37BA" w:rsidP="009F37BA">
      <w:pPr>
        <w:pStyle w:val="Heading2"/>
      </w:pPr>
      <w:r>
        <w:t>Cakes, Care and Connection</w:t>
      </w:r>
    </w:p>
    <w:p w14:paraId="098DE7F6" w14:textId="77777777" w:rsidR="009F37BA" w:rsidRDefault="009F37BA" w:rsidP="009F37BA">
      <w:pPr>
        <w:rPr>
          <w:lang w:val="en-US"/>
        </w:rPr>
      </w:pPr>
      <w:r>
        <w:rPr>
          <w:lang w:val="en-US"/>
        </w:rPr>
        <w:t>St Thomas Church, Salisbury, SP1 1BA</w:t>
      </w:r>
    </w:p>
    <w:p w14:paraId="240884E9" w14:textId="77777777" w:rsidR="009F37BA" w:rsidRPr="007C0B1A" w:rsidRDefault="009F37BA" w:rsidP="009F37BA">
      <w:pPr>
        <w:pStyle w:val="ListParagraph"/>
        <w:numPr>
          <w:ilvl w:val="0"/>
          <w:numId w:val="16"/>
        </w:numPr>
        <w:rPr>
          <w:lang w:val="en-US"/>
        </w:rPr>
      </w:pPr>
      <w:r w:rsidRPr="007C0B1A">
        <w:rPr>
          <w:lang w:val="en-US"/>
        </w:rPr>
        <w:t>Tuesday 4</w:t>
      </w:r>
      <w:r w:rsidRPr="007C0B1A">
        <w:rPr>
          <w:vertAlign w:val="superscript"/>
          <w:lang w:val="en-US"/>
        </w:rPr>
        <w:t>th</w:t>
      </w:r>
      <w:r w:rsidRPr="007C0B1A">
        <w:rPr>
          <w:lang w:val="en-US"/>
        </w:rPr>
        <w:t xml:space="preserve"> March 11am to 2:30pm</w:t>
      </w:r>
    </w:p>
    <w:p w14:paraId="75DFAF7D" w14:textId="77777777" w:rsidR="009F37BA" w:rsidRDefault="009F37BA" w:rsidP="009F37BA">
      <w:pPr>
        <w:rPr>
          <w:lang w:val="en-US"/>
        </w:rPr>
      </w:pPr>
      <w:r>
        <w:rPr>
          <w:lang w:val="en-US"/>
        </w:rPr>
        <w:t>Join this disability dedicated ayre in the heart of the city for a one stop shop of advice and information and quite a lot of cake.</w:t>
      </w:r>
    </w:p>
    <w:p w14:paraId="215C4E3D" w14:textId="4668C7FC" w:rsidR="009F37BA" w:rsidRDefault="009F37BA" w:rsidP="009F37BA">
      <w:pPr>
        <w:rPr>
          <w:lang w:val="en-US"/>
        </w:rPr>
      </w:pPr>
      <w:r>
        <w:rPr>
          <w:lang w:val="en-US"/>
        </w:rPr>
        <w:lastRenderedPageBreak/>
        <w:t xml:space="preserve">Come and meet a range of local disability </w:t>
      </w:r>
      <w:proofErr w:type="spellStart"/>
      <w:r>
        <w:rPr>
          <w:lang w:val="en-US"/>
        </w:rPr>
        <w:t>organisations</w:t>
      </w:r>
      <w:proofErr w:type="spellEnd"/>
      <w:r>
        <w:rPr>
          <w:lang w:val="en-US"/>
        </w:rPr>
        <w:t xml:space="preserve"> in and around Salisbury. Find </w:t>
      </w:r>
      <w:proofErr w:type="gramStart"/>
      <w:r>
        <w:rPr>
          <w:lang w:val="en-US"/>
        </w:rPr>
        <w:t>our</w:t>
      </w:r>
      <w:proofErr w:type="gramEnd"/>
      <w:r>
        <w:rPr>
          <w:lang w:val="en-US"/>
        </w:rPr>
        <w:t xml:space="preserve"> more and become a member of the Disability Interest Group Salisbury. Contact Karen </w:t>
      </w:r>
      <w:proofErr w:type="spellStart"/>
      <w:r>
        <w:rPr>
          <w:lang w:val="en-US"/>
        </w:rPr>
        <w:t>Linakar</w:t>
      </w:r>
      <w:proofErr w:type="spellEnd"/>
      <w:r>
        <w:rPr>
          <w:lang w:val="en-US"/>
        </w:rPr>
        <w:t xml:space="preserve"> on 01722 424697 / </w:t>
      </w:r>
      <w:hyperlink r:id="rId14" w:history="1">
        <w:r w:rsidR="00FF6287" w:rsidRPr="00E001E0">
          <w:rPr>
            <w:rStyle w:val="Hyperlink"/>
            <w:lang w:val="en-US"/>
          </w:rPr>
          <w:t>karen.linaker@wiltshire.gov.uk</w:t>
        </w:r>
      </w:hyperlink>
    </w:p>
    <w:p w14:paraId="0CED5984" w14:textId="77777777" w:rsidR="00FF6287" w:rsidRPr="004C4E39" w:rsidRDefault="00FF6287" w:rsidP="009F37BA">
      <w:pPr>
        <w:rPr>
          <w:lang w:val="en-US"/>
        </w:rPr>
      </w:pPr>
    </w:p>
    <w:p w14:paraId="745F4D01" w14:textId="3D3491BC" w:rsidR="00E168FF" w:rsidRPr="00E168FF" w:rsidRDefault="004608F1" w:rsidP="00D96706">
      <w:pPr>
        <w:pStyle w:val="Heading1"/>
      </w:pPr>
      <w:bookmarkStart w:id="5" w:name="_Toc188624554"/>
      <w:r w:rsidRPr="00A106DF">
        <w:t>Leisure and Sporting Activities</w:t>
      </w:r>
      <w:bookmarkEnd w:id="5"/>
    </w:p>
    <w:p w14:paraId="64BA570E" w14:textId="77777777" w:rsidR="009F37BA" w:rsidRDefault="009F37BA" w:rsidP="009F37BA">
      <w:pPr>
        <w:pStyle w:val="Heading2"/>
      </w:pPr>
      <w:proofErr w:type="spellStart"/>
      <w:r>
        <w:t>Westlecot</w:t>
      </w:r>
      <w:proofErr w:type="spellEnd"/>
      <w:r>
        <w:t xml:space="preserve"> Indoor Bowling sessions </w:t>
      </w:r>
    </w:p>
    <w:p w14:paraId="5BAA992A" w14:textId="77777777" w:rsidR="009F37BA" w:rsidRPr="00C75575" w:rsidRDefault="009F37BA" w:rsidP="009F37BA">
      <w:pPr>
        <w:rPr>
          <w:b/>
          <w:bCs/>
        </w:rPr>
      </w:pPr>
      <w:r w:rsidRPr="00C75575">
        <w:rPr>
          <w:b/>
          <w:bCs/>
        </w:rPr>
        <w:t>Still time for a New Year’s resolution of a new hobby!</w:t>
      </w:r>
    </w:p>
    <w:p w14:paraId="3AC2BB5F" w14:textId="77777777" w:rsidR="009F37BA" w:rsidRPr="00C75575" w:rsidRDefault="009F37BA" w:rsidP="009F37BA">
      <w:r w:rsidRPr="00C75575">
        <w:t xml:space="preserve">VI Bowling sessions at </w:t>
      </w:r>
      <w:proofErr w:type="spellStart"/>
      <w:r w:rsidRPr="00C75575">
        <w:t>Westlecot</w:t>
      </w:r>
      <w:proofErr w:type="spellEnd"/>
      <w:r w:rsidRPr="00C75575">
        <w:t xml:space="preserve"> Bowls Club, Bowling green lane Swindon SN1 4EU.   Nearest bus route: 22 – Stop Springfield Road.</w:t>
      </w:r>
    </w:p>
    <w:p w14:paraId="5B9B008E" w14:textId="77777777" w:rsidR="009F37BA" w:rsidRPr="00C75575" w:rsidRDefault="009F37BA" w:rsidP="009F37BA">
      <w:pPr>
        <w:rPr>
          <w:b/>
          <w:bCs/>
        </w:rPr>
      </w:pPr>
      <w:r w:rsidRPr="00C75575">
        <w:rPr>
          <w:b/>
          <w:bCs/>
        </w:rPr>
        <w:t>Tuesday 4th February 12 – 2pm – meet at 11:45</w:t>
      </w:r>
    </w:p>
    <w:p w14:paraId="647127A4" w14:textId="77777777" w:rsidR="009F37BA" w:rsidRPr="00C75575" w:rsidRDefault="009F37BA" w:rsidP="009F37BA">
      <w:pPr>
        <w:rPr>
          <w:b/>
          <w:bCs/>
        </w:rPr>
      </w:pPr>
      <w:r w:rsidRPr="00C75575">
        <w:rPr>
          <w:b/>
          <w:bCs/>
        </w:rPr>
        <w:t>Tuesday 25th February 12 – 2pm – meet at 11:45</w:t>
      </w:r>
    </w:p>
    <w:p w14:paraId="640AB989" w14:textId="77777777" w:rsidR="009F37BA" w:rsidRPr="00C75575" w:rsidRDefault="009F37BA" w:rsidP="009F37BA">
      <w:r w:rsidRPr="00C75575">
        <w:t xml:space="preserve">We meet at 11.45 </w:t>
      </w:r>
      <w:proofErr w:type="gramStart"/>
      <w:r w:rsidRPr="00C75575">
        <w:t>in order to</w:t>
      </w:r>
      <w:proofErr w:type="gramEnd"/>
      <w:r w:rsidRPr="00C75575">
        <w:t xml:space="preserve"> change shoes and select bowls. </w:t>
      </w:r>
    </w:p>
    <w:p w14:paraId="0A7C9962" w14:textId="77777777" w:rsidR="009F37BA" w:rsidRPr="00C75575" w:rsidRDefault="009F37BA" w:rsidP="009F37BA">
      <w:r w:rsidRPr="00C75575">
        <w:t xml:space="preserve">Play from 12 for </w:t>
      </w:r>
      <w:proofErr w:type="gramStart"/>
      <w:r w:rsidRPr="00C75575">
        <w:t>a</w:t>
      </w:r>
      <w:proofErr w:type="gramEnd"/>
      <w:r w:rsidRPr="00C75575">
        <w:t xml:space="preserve"> hour then have a refreshments break. Return to bowl until 2pm. The cost is £5 which includes £3.50 rink fees and refreshments. </w:t>
      </w:r>
    </w:p>
    <w:p w14:paraId="69150B8E" w14:textId="77777777" w:rsidR="009F37BA" w:rsidRPr="00C75575" w:rsidRDefault="009F37BA" w:rsidP="009F37BA">
      <w:r w:rsidRPr="00C75575">
        <w:t xml:space="preserve">No need to book, turn up on the day. </w:t>
      </w:r>
    </w:p>
    <w:p w14:paraId="67694750" w14:textId="77777777" w:rsidR="009F37BA" w:rsidRPr="00C75575" w:rsidRDefault="009F37BA" w:rsidP="009F37BA">
      <w:hyperlink r:id="rId15" w:history="1">
        <w:r w:rsidRPr="00C75575">
          <w:rPr>
            <w:rStyle w:val="Hyperlink"/>
          </w:rPr>
          <w:t>contact@westlecot.co.uk</w:t>
        </w:r>
      </w:hyperlink>
    </w:p>
    <w:p w14:paraId="3C6870DF" w14:textId="77777777" w:rsidR="009F37BA" w:rsidRDefault="009F37BA" w:rsidP="009F37BA">
      <w:pPr>
        <w:pStyle w:val="Heading2"/>
      </w:pPr>
      <w:r w:rsidRPr="007476C5">
        <w:lastRenderedPageBreak/>
        <w:t xml:space="preserve">Track Day Opportunities at </w:t>
      </w:r>
      <w:proofErr w:type="spellStart"/>
      <w:r w:rsidRPr="007476C5">
        <w:t>Llandow</w:t>
      </w:r>
      <w:proofErr w:type="spellEnd"/>
      <w:r w:rsidRPr="007476C5">
        <w:t xml:space="preserve"> Circuit</w:t>
      </w:r>
    </w:p>
    <w:p w14:paraId="0DBEE186" w14:textId="77777777" w:rsidR="009F37BA" w:rsidRDefault="009F37BA" w:rsidP="009F37BA">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6EDE823B" w14:textId="77777777" w:rsidR="009F37BA" w:rsidRDefault="009F37BA" w:rsidP="009F37BA">
      <w:pPr>
        <w:rPr>
          <w:lang w:eastAsia="en-GB"/>
        </w:rPr>
      </w:pPr>
      <w:r>
        <w:rPr>
          <w:lang w:eastAsia="en-GB"/>
        </w:rPr>
        <w:t>Places are still available for the 3rd and 4th of June.</w:t>
      </w:r>
    </w:p>
    <w:p w14:paraId="6937063F" w14:textId="77777777" w:rsidR="009F37BA" w:rsidRDefault="009F37BA" w:rsidP="009F37BA">
      <w:pPr>
        <w:rPr>
          <w:lang w:eastAsia="en-GB"/>
        </w:rPr>
      </w:pPr>
      <w:r>
        <w:rPr>
          <w:lang w:eastAsia="en-GB"/>
        </w:rPr>
        <w:t xml:space="preserve">For more details or to book, visit </w:t>
      </w:r>
      <w:hyperlink r:id="rId16" w:tgtFrame="_new" w:history="1">
        <w:r w:rsidRPr="005D6FC9">
          <w:rPr>
            <w:rStyle w:val="Hyperlink"/>
            <w:rFonts w:cs="Arial"/>
            <w:szCs w:val="32"/>
          </w:rPr>
          <w:t>Speed of Sight’s website</w:t>
        </w:r>
      </w:hyperlink>
      <w:r>
        <w:rPr>
          <w:rFonts w:cs="Arial"/>
          <w:sz w:val="28"/>
          <w:szCs w:val="28"/>
        </w:rPr>
        <w:t xml:space="preserve"> </w:t>
      </w:r>
      <w:r>
        <w:rPr>
          <w:lang w:eastAsia="en-GB"/>
        </w:rPr>
        <w:t xml:space="preserve">or contact them at </w:t>
      </w:r>
      <w:hyperlink r:id="rId17" w:history="1">
        <w:r w:rsidRPr="00AB1245">
          <w:rPr>
            <w:rStyle w:val="Hyperlink"/>
            <w:lang w:eastAsia="en-GB"/>
          </w:rPr>
          <w:t>info@speedofsight.org</w:t>
        </w:r>
      </w:hyperlink>
      <w:r>
        <w:rPr>
          <w:lang w:eastAsia="en-GB"/>
        </w:rPr>
        <w:t xml:space="preserve">. </w:t>
      </w:r>
    </w:p>
    <w:p w14:paraId="4F763510" w14:textId="77777777" w:rsidR="00524BEB" w:rsidRDefault="006F373D" w:rsidP="00524BEB">
      <w:pPr>
        <w:pStyle w:val="Heading2"/>
      </w:pPr>
      <w:r>
        <w:t xml:space="preserve">Wiltshire Sight - </w:t>
      </w:r>
      <w:r w:rsidR="00C25AF1">
        <w:t>Swindon Audiobook Reading group</w:t>
      </w:r>
    </w:p>
    <w:p w14:paraId="5DDC6CB6" w14:textId="3BFF6298" w:rsidR="00AA3890" w:rsidRDefault="00524BEB" w:rsidP="00524BEB">
      <w:pPr>
        <w:pStyle w:val="Arialnormal"/>
      </w:pPr>
      <w:r w:rsidRPr="00524BEB">
        <w:t xml:space="preserve">Monday 3rd February 2025 10:00am - 11:30am </w:t>
      </w:r>
      <w:r w:rsidRPr="00524BEB">
        <w:br/>
        <w:t>Swindon Central Library, Regent Circus, Swindon, SN1 1QG</w:t>
      </w:r>
    </w:p>
    <w:p w14:paraId="6696A606" w14:textId="52AB1594" w:rsidR="00FE2259" w:rsidRDefault="00FE2259" w:rsidP="00FE2259">
      <w:pPr>
        <w:pStyle w:val="Heading2"/>
      </w:pPr>
      <w:r>
        <w:t>Salisbury Museum would like to create resources for visually impaired people</w:t>
      </w:r>
    </w:p>
    <w:p w14:paraId="3C6C0EEB" w14:textId="77777777" w:rsidR="00FE2259" w:rsidRDefault="00FE2259" w:rsidP="00C55C72">
      <w:pPr>
        <w:pStyle w:val="Arialnormal"/>
      </w:pPr>
      <w:r>
        <w:t xml:space="preserve">Following the opening of their new galleries in July 2024, they would like to work with a group of visually impaired people to devise audio described tours and object handling. Are you interested in history and making museums more accessible? If </w:t>
      </w:r>
      <w:proofErr w:type="gramStart"/>
      <w:r>
        <w:t>so</w:t>
      </w:r>
      <w:proofErr w:type="gramEnd"/>
      <w:r>
        <w:t xml:space="preserve"> they would love to hear from you! The work will take place during </w:t>
      </w:r>
      <w:proofErr w:type="gramStart"/>
      <w:r>
        <w:t>2025</w:t>
      </w:r>
      <w:proofErr w:type="gramEnd"/>
      <w:r>
        <w:t xml:space="preserve"> and participants will need to be able to attend workshops at Salisbury Museum – all expenses will be </w:t>
      </w:r>
      <w:r>
        <w:lastRenderedPageBreak/>
        <w:t xml:space="preserve">covered. Please contact Bridget Telfer, the Community Curator, for more information: </w:t>
      </w:r>
    </w:p>
    <w:p w14:paraId="75CC573F" w14:textId="1B13FD0F" w:rsidR="00B73ED1" w:rsidRDefault="00FE2259" w:rsidP="00C55C72">
      <w:pPr>
        <w:pStyle w:val="Arialnormal"/>
      </w:pPr>
      <w:r>
        <w:t xml:space="preserve">Email: </w:t>
      </w:r>
      <w:hyperlink r:id="rId18" w:history="1">
        <w:r w:rsidRPr="00506D32">
          <w:rPr>
            <w:rStyle w:val="Hyperlink"/>
          </w:rPr>
          <w:t>bridgettelfer@salisburymuseum.org.uk</w:t>
        </w:r>
      </w:hyperlink>
      <w:r>
        <w:t xml:space="preserve"> </w:t>
      </w:r>
    </w:p>
    <w:p w14:paraId="60F02C21" w14:textId="35307568" w:rsidR="00FE2259" w:rsidRDefault="00FE2259" w:rsidP="00C55C72">
      <w:pPr>
        <w:pStyle w:val="Arialnormal"/>
      </w:pPr>
      <w:r>
        <w:t xml:space="preserve">Telephone: </w:t>
      </w:r>
      <w:proofErr w:type="gramStart"/>
      <w:r>
        <w:t>01722  332151</w:t>
      </w:r>
      <w:proofErr w:type="gramEnd"/>
    </w:p>
    <w:p w14:paraId="1A0ACAD3" w14:textId="77777777" w:rsidR="00B73ED1" w:rsidRPr="00B73ED1" w:rsidRDefault="00B73ED1" w:rsidP="00B73ED1">
      <w:pPr>
        <w:pStyle w:val="Heading2"/>
      </w:pPr>
      <w:r w:rsidRPr="00B73ED1">
        <w:t>Join Age UK Wiltshire's Fitness and Friendship Clubs</w:t>
      </w:r>
    </w:p>
    <w:p w14:paraId="2B13C3CA" w14:textId="1D00F30B" w:rsidR="00B73ED1" w:rsidRPr="00B73ED1" w:rsidRDefault="00B73ED1" w:rsidP="00B73ED1">
      <w:pPr>
        <w:pStyle w:val="Arialnormal"/>
      </w:pPr>
      <w:r w:rsidRPr="00B73ED1">
        <w:t xml:space="preserve">Age UK Wiltshire's </w:t>
      </w:r>
      <w:r w:rsidRPr="00B73ED1">
        <w:rPr>
          <w:b/>
          <w:bCs/>
        </w:rPr>
        <w:t>Fitness and Friendship Clubs</w:t>
      </w:r>
      <w:r w:rsidRPr="00B73ED1">
        <w:t xml:space="preserve"> provide a welcoming space for older adults to enjoy gentle exercise, socialise, and relax. Sessions are sight-loss friendly, and Community Sight Loss Advisors can help with accessibility</w:t>
      </w:r>
      <w:r w:rsidR="003734FE">
        <w:t xml:space="preserve"> by calling ahead (let us know if this would be helpful)</w:t>
      </w:r>
      <w:r w:rsidRPr="00B73ED1">
        <w:t>.</w:t>
      </w:r>
    </w:p>
    <w:p w14:paraId="304AECA2" w14:textId="77777777" w:rsidR="00B73ED1" w:rsidRPr="00B73ED1" w:rsidRDefault="00B73ED1" w:rsidP="00B73ED1">
      <w:pPr>
        <w:pStyle w:val="Arialnormal"/>
      </w:pPr>
      <w:r w:rsidRPr="00B73ED1">
        <w:rPr>
          <w:b/>
          <w:bCs/>
        </w:rPr>
        <w:t>What to Expect:</w:t>
      </w:r>
    </w:p>
    <w:p w14:paraId="4564CAEF" w14:textId="77777777" w:rsidR="00B73ED1" w:rsidRPr="00B73ED1" w:rsidRDefault="00B73ED1" w:rsidP="006F2608">
      <w:pPr>
        <w:pStyle w:val="Arialnormal"/>
        <w:numPr>
          <w:ilvl w:val="0"/>
          <w:numId w:val="13"/>
        </w:numPr>
      </w:pPr>
      <w:r w:rsidRPr="00B73ED1">
        <w:t>45 minutes of chair-based exercises with bands and balls</w:t>
      </w:r>
    </w:p>
    <w:p w14:paraId="46CA029F" w14:textId="77777777" w:rsidR="00B73ED1" w:rsidRPr="00B73ED1" w:rsidRDefault="00B73ED1" w:rsidP="006F2608">
      <w:pPr>
        <w:pStyle w:val="Arialnormal"/>
        <w:numPr>
          <w:ilvl w:val="0"/>
          <w:numId w:val="13"/>
        </w:numPr>
      </w:pPr>
      <w:r w:rsidRPr="00B73ED1">
        <w:t>30-minute break with tea and biscuits</w:t>
      </w:r>
    </w:p>
    <w:p w14:paraId="4ED378C2" w14:textId="77777777" w:rsidR="00B73ED1" w:rsidRPr="00B73ED1" w:rsidRDefault="00B73ED1" w:rsidP="006F2608">
      <w:pPr>
        <w:pStyle w:val="Arialnormal"/>
        <w:numPr>
          <w:ilvl w:val="0"/>
          <w:numId w:val="13"/>
        </w:numPr>
      </w:pPr>
      <w:r w:rsidRPr="00B73ED1">
        <w:t>45 minutes of meditation and tai chi</w:t>
      </w:r>
    </w:p>
    <w:p w14:paraId="21CC9301" w14:textId="77777777" w:rsidR="00B73ED1" w:rsidRPr="00B73ED1" w:rsidRDefault="00B73ED1" w:rsidP="00B73ED1">
      <w:pPr>
        <w:pStyle w:val="Arialnormal"/>
      </w:pPr>
      <w:r w:rsidRPr="00B73ED1">
        <w:rPr>
          <w:b/>
          <w:bCs/>
        </w:rPr>
        <w:t>Details:</w:t>
      </w:r>
    </w:p>
    <w:p w14:paraId="40304FC0" w14:textId="77777777" w:rsidR="00B73ED1" w:rsidRPr="00B73ED1" w:rsidRDefault="00B73ED1" w:rsidP="006F2608">
      <w:pPr>
        <w:pStyle w:val="Arialnormal"/>
        <w:numPr>
          <w:ilvl w:val="0"/>
          <w:numId w:val="14"/>
        </w:numPr>
      </w:pPr>
      <w:r w:rsidRPr="00B73ED1">
        <w:t>Cost: £5 per session (first session free; some locations are free)</w:t>
      </w:r>
    </w:p>
    <w:p w14:paraId="1870500B" w14:textId="77777777" w:rsidR="00B73ED1" w:rsidRPr="00B73ED1" w:rsidRDefault="00B73ED1" w:rsidP="006F2608">
      <w:pPr>
        <w:pStyle w:val="Arialnormal"/>
        <w:numPr>
          <w:ilvl w:val="0"/>
          <w:numId w:val="14"/>
        </w:numPr>
      </w:pPr>
      <w:r w:rsidRPr="00B73ED1">
        <w:t>No booking required; contact the trainer for accessibility needs</w:t>
      </w:r>
    </w:p>
    <w:p w14:paraId="27BB80ED" w14:textId="77777777" w:rsidR="00B73ED1" w:rsidRPr="00B73ED1" w:rsidRDefault="00B73ED1" w:rsidP="00B73ED1">
      <w:pPr>
        <w:pStyle w:val="Arialnormal"/>
      </w:pPr>
      <w:r w:rsidRPr="00B73ED1">
        <w:rPr>
          <w:b/>
          <w:bCs/>
        </w:rPr>
        <w:lastRenderedPageBreak/>
        <w:t>Locations:</w:t>
      </w:r>
      <w:r w:rsidRPr="00B73ED1">
        <w:t xml:space="preserve"> Clubs run across Wiltshire, including Swindon, Salisbury, Chippenham, and Devizes. Visit </w:t>
      </w:r>
      <w:hyperlink w:history="1">
        <w:r w:rsidRPr="00B73ED1">
          <w:rPr>
            <w:rStyle w:val="Hyperlink"/>
          </w:rPr>
          <w:t>Age UK Wiltshire’s website</w:t>
        </w:r>
      </w:hyperlink>
      <w:r w:rsidRPr="00B73ED1">
        <w:t xml:space="preserve"> for full details.</w:t>
      </w:r>
    </w:p>
    <w:p w14:paraId="71270C32" w14:textId="5BD8A3E5" w:rsidR="00B73ED1" w:rsidRDefault="00B73ED1" w:rsidP="00C55C72">
      <w:pPr>
        <w:pStyle w:val="Arialnormal"/>
      </w:pPr>
      <w:r w:rsidRPr="00B73ED1">
        <w:rPr>
          <w:b/>
          <w:bCs/>
        </w:rPr>
        <w:t>Contact Tracey</w:t>
      </w:r>
      <w:r w:rsidRPr="00B73ED1">
        <w:t xml:space="preserve">: 07754 612 569 | </w:t>
      </w:r>
      <w:hyperlink r:id="rId19" w:history="1">
        <w:r w:rsidRPr="00B73ED1">
          <w:rPr>
            <w:rStyle w:val="Hyperlink"/>
          </w:rPr>
          <w:t>fitnessandfriendship@ageukwiltshire.org.uk</w:t>
        </w:r>
      </w:hyperlink>
      <w:r>
        <w:rPr>
          <w:b/>
          <w:bCs/>
        </w:rPr>
        <w:t xml:space="preserve"> </w:t>
      </w:r>
    </w:p>
    <w:p w14:paraId="2F237676" w14:textId="6677F846" w:rsidR="005F0E33" w:rsidRDefault="005F0E33" w:rsidP="008D0935">
      <w:pPr>
        <w:pStyle w:val="Heading2"/>
      </w:pPr>
      <w:r>
        <w:t>All Abilities</w:t>
      </w:r>
      <w:r w:rsidRPr="00277BCD">
        <w:t xml:space="preserve"> Bowls Wiltshire</w:t>
      </w:r>
    </w:p>
    <w:p w14:paraId="53114005" w14:textId="77777777" w:rsidR="0046342D" w:rsidRPr="0046342D" w:rsidRDefault="0046342D" w:rsidP="00C55C72">
      <w:pPr>
        <w:pStyle w:val="Arialnormal"/>
      </w:pPr>
      <w:r w:rsidRPr="0046342D">
        <w:t xml:space="preserve">Join All Abilities Bowls Wiltshire, where you’ll receive guaranteed, top-quality coaching from day one! Our internationally qualified coaches are dedicated to helping players of all abilities improve their game. With adaptive equipment, expert guidance, and a welcoming community, everyone can enjoy this inclusive sport. Join us Saturdays, 10 am to 12 pm, at Swindon Manor Indoor Bowls Club. Equipment provided—just bring flat-soled shoes. Contact Richard Ball at 07703893166 or email </w:t>
      </w:r>
      <w:hyperlink r:id="rId20" w:history="1">
        <w:r w:rsidRPr="0046342D">
          <w:rPr>
            <w:rStyle w:val="Hyperlink"/>
          </w:rPr>
          <w:t>richardb290@gmail.com</w:t>
        </w:r>
      </w:hyperlink>
      <w:r w:rsidRPr="0046342D">
        <w:t xml:space="preserve"> for details.</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C55C72">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C55C72">
      <w:pPr>
        <w:pStyle w:val="Arialnormal"/>
      </w:pPr>
      <w:r w:rsidRPr="0081125F">
        <w:lastRenderedPageBreak/>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8D0935">
      <w:pPr>
        <w:pStyle w:val="Heading2"/>
      </w:pPr>
      <w:r w:rsidRPr="00A106DF">
        <w:rPr>
          <w:rStyle w:val="Heading2Char"/>
          <w:b/>
          <w:bCs/>
        </w:rPr>
        <w:t xml:space="preserve">Swindon Bats Sports &amp; Social Club </w:t>
      </w:r>
    </w:p>
    <w:p w14:paraId="73B75F31" w14:textId="77777777" w:rsidR="004608F1" w:rsidRDefault="004608F1" w:rsidP="00C55C72">
      <w:pPr>
        <w:pStyle w:val="Arialnormal"/>
      </w:pPr>
      <w:r w:rsidRPr="00314447">
        <w:t>Swindon Bats have a variety of groups:</w:t>
      </w:r>
    </w:p>
    <w:p w14:paraId="1DE6A642" w14:textId="0B35FB1E" w:rsidR="00082335" w:rsidRPr="00082335" w:rsidRDefault="000702B0" w:rsidP="00C55C72">
      <w:pPr>
        <w:pStyle w:val="Arialnormal"/>
      </w:pPr>
      <w:r>
        <w:t>C</w:t>
      </w:r>
      <w:r w:rsidR="00082335" w:rsidRPr="00082335">
        <w:t xml:space="preserve">ontact </w:t>
      </w:r>
      <w:r w:rsidR="001C0CDD">
        <w:t>them</w:t>
      </w:r>
      <w:r w:rsidR="00082335" w:rsidRPr="00082335">
        <w:t xml:space="preserve"> at: </w:t>
      </w:r>
      <w:hyperlink r:id="rId21"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 </w:t>
      </w:r>
    </w:p>
    <w:p w14:paraId="25DA358F" w14:textId="15B7B97A" w:rsidR="00740DCA" w:rsidRDefault="00D7318E" w:rsidP="008D0935">
      <w:pPr>
        <w:pStyle w:val="Heading3"/>
      </w:pPr>
      <w:r>
        <w:t xml:space="preserve">Swindon Bats </w:t>
      </w:r>
      <w:r w:rsidR="00082335" w:rsidRPr="00082335">
        <w:t xml:space="preserve">Monday Club </w:t>
      </w:r>
    </w:p>
    <w:p w14:paraId="6154E81A" w14:textId="56FC4AE4" w:rsidR="00082335" w:rsidRPr="00082335" w:rsidRDefault="00D047CE" w:rsidP="00C55C72">
      <w:pPr>
        <w:pStyle w:val="Arialnormal"/>
      </w:pPr>
      <w:r>
        <w:t>Takes</w:t>
      </w:r>
      <w:r w:rsidR="00082335" w:rsidRPr="00082335">
        <w:t xml:space="preserve"> place at Craven House, Swindon on </w:t>
      </w:r>
      <w:r w:rsidR="001A0C7B">
        <w:t>the</w:t>
      </w:r>
      <w:r w:rsidR="00651CDB">
        <w:t xml:space="preserve"> 2</w:t>
      </w:r>
      <w:r w:rsidR="00651CDB" w:rsidRPr="00651CDB">
        <w:rPr>
          <w:vertAlign w:val="superscript"/>
        </w:rPr>
        <w:t>nd</w:t>
      </w:r>
      <w:r w:rsidR="00651CDB">
        <w:t xml:space="preserve"> </w:t>
      </w:r>
      <w:r w:rsidR="00082335" w:rsidRPr="00082335">
        <w:t>Monday</w:t>
      </w:r>
      <w:r w:rsidR="00651CDB">
        <w:t xml:space="preserve"> of the month</w:t>
      </w:r>
      <w:r w:rsidR="000B4555">
        <w:t xml:space="preserve"> from</w:t>
      </w:r>
      <w:r w:rsidR="00082335" w:rsidRPr="00082335">
        <w:t xml:space="preserve"> 1pm-3pm a chance </w:t>
      </w:r>
      <w:r>
        <w:t xml:space="preserve">for </w:t>
      </w:r>
      <w:r w:rsidRPr="00082335">
        <w:t>you</w:t>
      </w:r>
      <w:r w:rsidR="00082335" w:rsidRPr="00082335">
        <w:t xml:space="preserve"> </w:t>
      </w:r>
      <w:r>
        <w:t xml:space="preserve">to </w:t>
      </w:r>
      <w:r w:rsidR="00082335" w:rsidRPr="00082335">
        <w:t xml:space="preserve">meet and socialise with other VIPs. This month </w:t>
      </w:r>
      <w:r w:rsidR="00807C0E">
        <w:t>they</w:t>
      </w:r>
      <w:r w:rsidR="00082335" w:rsidRPr="00082335">
        <w:t xml:space="preserve"> will be </w:t>
      </w:r>
      <w:r w:rsidRPr="00082335">
        <w:t>learning</w:t>
      </w:r>
      <w:r w:rsidR="00082335" w:rsidRPr="00082335">
        <w:t xml:space="preserve"> about and having a go at VIP Chess! </w:t>
      </w:r>
    </w:p>
    <w:p w14:paraId="5CCBCE7D" w14:textId="26F9ED47" w:rsidR="004608F1" w:rsidRDefault="004608F1" w:rsidP="008D0935">
      <w:pPr>
        <w:pStyle w:val="Heading3"/>
      </w:pPr>
      <w:r>
        <w:t xml:space="preserve">Swindon Bats </w:t>
      </w:r>
      <w:r w:rsidR="00C745FE">
        <w:t xml:space="preserve">Weekly Tenpin </w:t>
      </w:r>
      <w:r w:rsidRPr="005D17CB">
        <w:t>Bowling</w:t>
      </w:r>
    </w:p>
    <w:p w14:paraId="5E75A686" w14:textId="2A353552" w:rsidR="00C745FE" w:rsidRPr="00C745FE" w:rsidRDefault="00D7318E" w:rsidP="00C745FE">
      <w:r>
        <w:t xml:space="preserve">Meets </w:t>
      </w:r>
      <w:r w:rsidR="00C745FE" w:rsidRPr="00C745FE">
        <w:t>at Tenpin West Swindon: </w:t>
      </w:r>
    </w:p>
    <w:p w14:paraId="62823E2A" w14:textId="77777777" w:rsidR="00C745FE" w:rsidRPr="00C745FE" w:rsidRDefault="00C745FE" w:rsidP="00C745FE">
      <w:r w:rsidRPr="00C745FE">
        <w:t>Wednesdays-12:15pm-2:30pm</w:t>
      </w:r>
    </w:p>
    <w:p w14:paraId="788A0626" w14:textId="3E785891" w:rsidR="00C745FE" w:rsidRPr="00C745FE" w:rsidRDefault="00C745FE" w:rsidP="00C745FE">
      <w:r w:rsidRPr="00C745FE">
        <w:t>Mondays- 18:45pm-21:00pm </w:t>
      </w:r>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 xml:space="preserve">The Bowls Club in Chippenham are running a weekly indoor bowls club for people with sight loss and other </w:t>
      </w:r>
      <w:r w:rsidRPr="00A106DF">
        <w:rPr>
          <w:rStyle w:val="ui-provider"/>
        </w:rPr>
        <w:lastRenderedPageBreak/>
        <w:t>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t>Devizes PHAB Group</w:t>
      </w:r>
    </w:p>
    <w:p w14:paraId="0D0A1356" w14:textId="463C19BD" w:rsidR="00277BCD" w:rsidRDefault="004608F1" w:rsidP="00C55C72">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2" w:history="1">
        <w:r>
          <w:rPr>
            <w:rStyle w:val="Hyperlink"/>
          </w:rPr>
          <w:t>Devizes PHAB meetings and events</w:t>
        </w:r>
      </w:hyperlink>
      <w:r>
        <w:t xml:space="preserve"> </w:t>
      </w:r>
    </w:p>
    <w:p w14:paraId="3F94B7C7" w14:textId="77777777" w:rsidR="006E4D48" w:rsidRDefault="006E4D48" w:rsidP="00C55C72">
      <w:pPr>
        <w:pStyle w:val="Arialnormal"/>
      </w:pPr>
    </w:p>
    <w:p w14:paraId="1ED9F249" w14:textId="0C62E379" w:rsidR="00076857" w:rsidRPr="001F1686" w:rsidRDefault="00121A7A" w:rsidP="001F1686">
      <w:pPr>
        <w:pStyle w:val="Heading1"/>
      </w:pPr>
      <w:bookmarkStart w:id="6" w:name="_Toc165030572"/>
      <w:bookmarkStart w:id="7" w:name="_Toc136009814"/>
      <w:bookmarkStart w:id="8" w:name="_Toc188624555"/>
      <w:r w:rsidRPr="00716A4B">
        <w:t>Support Groups and Courses</w:t>
      </w:r>
      <w:bookmarkEnd w:id="6"/>
      <w:bookmarkEnd w:id="8"/>
    </w:p>
    <w:p w14:paraId="6EC61DBD" w14:textId="77777777" w:rsidR="00536516" w:rsidRPr="001F1686" w:rsidRDefault="00536516" w:rsidP="00536516">
      <w:pPr>
        <w:rPr>
          <w:sz w:val="4"/>
          <w:szCs w:val="4"/>
        </w:rPr>
      </w:pPr>
    </w:p>
    <w:p w14:paraId="6DAF4548" w14:textId="77777777" w:rsidR="00596DE1" w:rsidRDefault="00596DE1" w:rsidP="00596DE1">
      <w:pPr>
        <w:pStyle w:val="Heading2"/>
        <w:rPr>
          <w:sz w:val="28"/>
          <w:szCs w:val="28"/>
        </w:rPr>
      </w:pPr>
      <w:r w:rsidRPr="00135B92">
        <w:t>Living Well with Sight Loss Phone Group</w:t>
      </w:r>
    </w:p>
    <w:p w14:paraId="7801C9D2" w14:textId="77777777" w:rsidR="00596DE1" w:rsidRPr="00E42465" w:rsidRDefault="00596DE1" w:rsidP="00596DE1">
      <w:pPr>
        <w:pStyle w:val="Arialnormal"/>
        <w:rPr>
          <w:sz w:val="28"/>
        </w:rPr>
      </w:pPr>
      <w:r>
        <w:t xml:space="preserve">Living Well </w:t>
      </w:r>
      <w:proofErr w:type="gramStart"/>
      <w:r>
        <w:t>With</w:t>
      </w:r>
      <w:proofErr w:type="gramEnd"/>
      <w:r>
        <w:t xml:space="preserve"> Sight Loss - February</w:t>
      </w:r>
    </w:p>
    <w:p w14:paraId="77A8886E" w14:textId="77777777" w:rsidR="00596DE1" w:rsidRDefault="00596DE1" w:rsidP="00596DE1">
      <w:pPr>
        <w:rPr>
          <w:rFonts w:cs="Arial"/>
          <w:szCs w:val="28"/>
        </w:rPr>
      </w:pPr>
      <w:r>
        <w:rPr>
          <w:rFonts w:cs="Arial"/>
          <w:szCs w:val="28"/>
        </w:rPr>
        <w:t>Session 1: Monday 3rd February</w:t>
      </w:r>
    </w:p>
    <w:p w14:paraId="1786C9A4" w14:textId="77777777" w:rsidR="00596DE1" w:rsidRDefault="00596DE1" w:rsidP="00596DE1">
      <w:pPr>
        <w:rPr>
          <w:rFonts w:cs="Arial"/>
          <w:szCs w:val="28"/>
        </w:rPr>
      </w:pPr>
      <w:r>
        <w:rPr>
          <w:rFonts w:cs="Arial"/>
          <w:szCs w:val="28"/>
        </w:rPr>
        <w:t>Session 2: Wednesday 5th February</w:t>
      </w:r>
    </w:p>
    <w:p w14:paraId="28F25ECA" w14:textId="77777777" w:rsidR="00596DE1" w:rsidRDefault="00596DE1" w:rsidP="00596DE1">
      <w:pPr>
        <w:rPr>
          <w:rFonts w:cs="Arial"/>
          <w:szCs w:val="28"/>
        </w:rPr>
      </w:pPr>
      <w:r>
        <w:rPr>
          <w:rFonts w:cs="Arial"/>
          <w:szCs w:val="28"/>
        </w:rPr>
        <w:t>Session 3: Monday 10th February</w:t>
      </w:r>
    </w:p>
    <w:p w14:paraId="752B266C" w14:textId="77777777" w:rsidR="00596DE1" w:rsidRDefault="00596DE1" w:rsidP="00596DE1">
      <w:pPr>
        <w:rPr>
          <w:rFonts w:cs="Arial"/>
          <w:szCs w:val="28"/>
        </w:rPr>
      </w:pPr>
      <w:r>
        <w:rPr>
          <w:rFonts w:cs="Arial"/>
          <w:szCs w:val="28"/>
        </w:rPr>
        <w:t>Session 4: Wednesday 12th February</w:t>
      </w:r>
    </w:p>
    <w:p w14:paraId="136E0289" w14:textId="77777777" w:rsidR="00596DE1" w:rsidRDefault="00596DE1" w:rsidP="00596DE1">
      <w:pPr>
        <w:rPr>
          <w:rFonts w:cs="Arial"/>
          <w:szCs w:val="28"/>
        </w:rPr>
      </w:pPr>
      <w:r>
        <w:rPr>
          <w:rFonts w:cs="Arial"/>
          <w:b/>
          <w:bCs/>
          <w:szCs w:val="28"/>
        </w:rPr>
        <w:t>Times</w:t>
      </w:r>
      <w:r>
        <w:rPr>
          <w:rFonts w:cs="Arial"/>
          <w:szCs w:val="28"/>
        </w:rPr>
        <w:t xml:space="preserve"> 11am</w:t>
      </w:r>
    </w:p>
    <w:p w14:paraId="7E63FAA3" w14:textId="77777777" w:rsidR="00596DE1" w:rsidRPr="00E42465" w:rsidRDefault="00596DE1" w:rsidP="00596DE1">
      <w:pPr>
        <w:rPr>
          <w:rFonts w:cs="Arial"/>
          <w:b/>
          <w:bCs/>
          <w:szCs w:val="28"/>
        </w:rPr>
      </w:pPr>
      <w:r>
        <w:rPr>
          <w:rFonts w:cs="Arial"/>
          <w:b/>
          <w:bCs/>
          <w:szCs w:val="28"/>
        </w:rPr>
        <w:t>Money Matters Focus Group</w:t>
      </w:r>
    </w:p>
    <w:p w14:paraId="5C933A3F" w14:textId="77777777" w:rsidR="00596DE1" w:rsidRDefault="00596DE1" w:rsidP="00596DE1">
      <w:pPr>
        <w:rPr>
          <w:rFonts w:cs="Arial"/>
          <w:szCs w:val="28"/>
        </w:rPr>
      </w:pPr>
      <w:r>
        <w:rPr>
          <w:rFonts w:cs="Arial"/>
          <w:szCs w:val="28"/>
        </w:rPr>
        <w:t>Session 1: Tuesday 4th February</w:t>
      </w:r>
    </w:p>
    <w:p w14:paraId="172E669E" w14:textId="77777777" w:rsidR="00596DE1" w:rsidRDefault="00596DE1" w:rsidP="00596DE1">
      <w:pPr>
        <w:rPr>
          <w:rFonts w:cs="Arial"/>
          <w:szCs w:val="28"/>
        </w:rPr>
      </w:pPr>
      <w:r>
        <w:rPr>
          <w:rFonts w:cs="Arial"/>
          <w:szCs w:val="28"/>
        </w:rPr>
        <w:lastRenderedPageBreak/>
        <w:t>Session 2: Thursday 6th February</w:t>
      </w:r>
    </w:p>
    <w:p w14:paraId="6A238C2B" w14:textId="77777777" w:rsidR="00596DE1" w:rsidRDefault="00596DE1" w:rsidP="00596DE1">
      <w:pPr>
        <w:rPr>
          <w:rFonts w:cs="Arial"/>
          <w:szCs w:val="28"/>
        </w:rPr>
      </w:pPr>
      <w:r>
        <w:rPr>
          <w:rFonts w:cs="Arial"/>
          <w:szCs w:val="28"/>
        </w:rPr>
        <w:t>Session 3: Tuesday 11th February</w:t>
      </w:r>
    </w:p>
    <w:p w14:paraId="70C5467A" w14:textId="77777777" w:rsidR="00596DE1" w:rsidRDefault="00596DE1" w:rsidP="00596DE1">
      <w:pPr>
        <w:rPr>
          <w:rFonts w:cs="Arial"/>
          <w:szCs w:val="28"/>
        </w:rPr>
      </w:pPr>
      <w:r>
        <w:rPr>
          <w:rFonts w:cs="Arial"/>
          <w:szCs w:val="28"/>
        </w:rPr>
        <w:t>Session 4: Thursday 13th February.</w:t>
      </w:r>
    </w:p>
    <w:p w14:paraId="5B2DB5FF" w14:textId="77777777" w:rsidR="00596DE1" w:rsidRPr="00E42465" w:rsidRDefault="00596DE1" w:rsidP="00596DE1">
      <w:pPr>
        <w:rPr>
          <w:rFonts w:cs="Arial"/>
          <w:szCs w:val="28"/>
        </w:rPr>
      </w:pPr>
      <w:r>
        <w:rPr>
          <w:rFonts w:cs="Arial"/>
          <w:b/>
          <w:bCs/>
          <w:szCs w:val="28"/>
        </w:rPr>
        <w:t>Times</w:t>
      </w:r>
      <w:r>
        <w:rPr>
          <w:rFonts w:cs="Arial"/>
          <w:szCs w:val="28"/>
        </w:rPr>
        <w:t>: 11am</w:t>
      </w:r>
    </w:p>
    <w:p w14:paraId="03ABE543" w14:textId="77777777" w:rsidR="00596DE1" w:rsidRPr="00306816" w:rsidRDefault="00596DE1" w:rsidP="00596DE1">
      <w:pPr>
        <w:rPr>
          <w:szCs w:val="32"/>
        </w:rPr>
      </w:pPr>
      <w:r>
        <w:t xml:space="preserve">Email: </w:t>
      </w:r>
      <w:hyperlink r:id="rId23" w:history="1">
        <w:r w:rsidRPr="00780F77">
          <w:rPr>
            <w:rStyle w:val="Hyperlink"/>
          </w:rPr>
          <w:t>communityconnectionsouthwest@rnib.org.uk</w:t>
        </w:r>
      </w:hyperlink>
      <w:r>
        <w:t xml:space="preserve"> </w:t>
      </w:r>
    </w:p>
    <w:p w14:paraId="7486E4D9" w14:textId="77777777" w:rsidR="00596DE1" w:rsidRPr="00E42465" w:rsidRDefault="00596DE1" w:rsidP="00596DE1">
      <w:pPr>
        <w:rPr>
          <w:color w:val="000000" w:themeColor="text1"/>
          <w:szCs w:val="32"/>
        </w:rPr>
      </w:pPr>
      <w:r>
        <w:rPr>
          <w:color w:val="000000" w:themeColor="text1"/>
          <w:szCs w:val="32"/>
        </w:rPr>
        <w:t>Call Trish Sail 07843 979975 / George Hinton 07711 188292 / Bernice Cocking 07761 328571</w:t>
      </w:r>
    </w:p>
    <w:p w14:paraId="76064ACC" w14:textId="77777777" w:rsidR="00596DE1" w:rsidRDefault="00596DE1" w:rsidP="00596DE1">
      <w:pPr>
        <w:pStyle w:val="Heading2"/>
      </w:pPr>
      <w:r w:rsidRPr="00F16CD4">
        <w:t>Deafblind UK Talk Tech webinar</w:t>
      </w:r>
    </w:p>
    <w:p w14:paraId="6A705896" w14:textId="77777777" w:rsidR="00596DE1" w:rsidRPr="00976B57" w:rsidRDefault="00596DE1" w:rsidP="00596DE1">
      <w:pPr>
        <w:rPr>
          <w:rFonts w:cs="Arial"/>
        </w:rPr>
      </w:pPr>
      <w:r w:rsidRPr="00976B57">
        <w:rPr>
          <w:rFonts w:cs="Arial"/>
        </w:rPr>
        <w:t>Deafblind UK has scheduled some more free 'Talk Tech' webinars, intended to provide practical tech advice to people with sight and hearing loss. Details are:</w:t>
      </w:r>
    </w:p>
    <w:p w14:paraId="730362A8" w14:textId="77777777" w:rsidR="00596DE1" w:rsidRPr="00976B57" w:rsidRDefault="00596DE1" w:rsidP="00596DE1">
      <w:pPr>
        <w:rPr>
          <w:rFonts w:cs="Arial"/>
        </w:rPr>
      </w:pPr>
      <w:r w:rsidRPr="00976B57">
        <w:rPr>
          <w:rFonts w:cs="Arial"/>
        </w:rPr>
        <w:t xml:space="preserve">Thursday 20th February - Find out about </w:t>
      </w:r>
      <w:proofErr w:type="spellStart"/>
      <w:r w:rsidRPr="00976B57">
        <w:rPr>
          <w:rFonts w:cs="Arial"/>
        </w:rPr>
        <w:t>RealSAM</w:t>
      </w:r>
      <w:proofErr w:type="spellEnd"/>
      <w:r w:rsidRPr="00976B57">
        <w:rPr>
          <w:rFonts w:cs="Arial"/>
        </w:rPr>
        <w:t xml:space="preserve"> voice-controlled smartphones for people who are blind, visually impaired, or who would simply find it easier to operate technology by voice.</w:t>
      </w:r>
    </w:p>
    <w:p w14:paraId="63ECC403" w14:textId="77777777" w:rsidR="00596DE1" w:rsidRPr="00976B57" w:rsidRDefault="00596DE1" w:rsidP="00596DE1">
      <w:pPr>
        <w:rPr>
          <w:rFonts w:cs="Arial"/>
        </w:rPr>
      </w:pP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05E9996B" w14:textId="71E00B33" w:rsidR="00596DE1" w:rsidRPr="00596DE1" w:rsidRDefault="00596DE1" w:rsidP="00596DE1">
      <w:pPr>
        <w:rPr>
          <w:rStyle w:val="eop"/>
          <w:rFonts w:cs="Arial"/>
        </w:rPr>
      </w:pPr>
      <w:r w:rsidRPr="00976B57">
        <w:rPr>
          <w:rFonts w:cs="Arial"/>
        </w:rPr>
        <w:t xml:space="preserve">You can find out more and book a place </w:t>
      </w:r>
      <w:hyperlink r:id="rId24" w:history="1">
        <w:proofErr w:type="spellStart"/>
        <w:r>
          <w:rPr>
            <w:rStyle w:val="Hyperlink"/>
            <w:rFonts w:cs="Arial"/>
          </w:rPr>
          <w:t>DeafBlind</w:t>
        </w:r>
        <w:proofErr w:type="spellEnd"/>
        <w:r>
          <w:rPr>
            <w:rStyle w:val="Hyperlink"/>
            <w:rFonts w:cs="Arial"/>
          </w:rPr>
          <w:t xml:space="preserve"> UK Website</w:t>
        </w:r>
      </w:hyperlink>
      <w:r>
        <w:rPr>
          <w:rFonts w:cs="Arial"/>
        </w:rPr>
        <w:t xml:space="preserve"> </w:t>
      </w:r>
    </w:p>
    <w:p w14:paraId="53160991" w14:textId="3B534E24" w:rsidR="00994F92" w:rsidRPr="008A4B60" w:rsidRDefault="00994F92" w:rsidP="008D0935">
      <w:pPr>
        <w:pStyle w:val="Heading2"/>
        <w:rPr>
          <w:rStyle w:val="eop"/>
          <w:rFonts w:cs="Arial"/>
          <w:sz w:val="36"/>
          <w:szCs w:val="36"/>
        </w:rPr>
      </w:pPr>
      <w:r w:rsidRPr="008A4B60">
        <w:rPr>
          <w:rStyle w:val="eop"/>
          <w:rFonts w:cs="Arial"/>
          <w:b w:val="0"/>
          <w:sz w:val="36"/>
          <w:szCs w:val="36"/>
        </w:rPr>
        <w:lastRenderedPageBreak/>
        <w:t>Swindon Chat group</w:t>
      </w:r>
      <w:r w:rsidRPr="008A4B60">
        <w:rPr>
          <w:rStyle w:val="eop"/>
          <w:rFonts w:cs="Arial"/>
          <w:sz w:val="36"/>
          <w:szCs w:val="36"/>
        </w:rPr>
        <w:t xml:space="preserve"> </w:t>
      </w:r>
    </w:p>
    <w:p w14:paraId="0F79EE7F" w14:textId="77777777" w:rsidR="00994F92" w:rsidRDefault="00994F92" w:rsidP="00C55C72">
      <w:pPr>
        <w:pStyle w:val="Arialnormal"/>
        <w:rPr>
          <w:rStyle w:val="eop"/>
          <w:szCs w:val="32"/>
        </w:rPr>
      </w:pPr>
      <w:r w:rsidRPr="00306816">
        <w:rPr>
          <w:rStyle w:val="eop"/>
          <w:szCs w:val="32"/>
        </w:rPr>
        <w:t xml:space="preserve">Last Tuesday of the month 5.15pm </w:t>
      </w:r>
    </w:p>
    <w:p w14:paraId="53BF4A6A" w14:textId="77777777" w:rsidR="00994F92" w:rsidRDefault="00994F92" w:rsidP="00C55C72">
      <w:pPr>
        <w:pStyle w:val="Arialnormal"/>
      </w:pPr>
      <w:r w:rsidRPr="00306816">
        <w:rPr>
          <w:rStyle w:val="eop"/>
          <w:rFonts w:eastAsia="Arial"/>
          <w:szCs w:val="32"/>
        </w:rPr>
        <w:t>Contact</w:t>
      </w:r>
      <w:r>
        <w:rPr>
          <w:rStyle w:val="eop"/>
          <w:rFonts w:eastAsia="Arial"/>
          <w:szCs w:val="32"/>
        </w:rPr>
        <w:t xml:space="preserve"> </w:t>
      </w:r>
      <w:hyperlink r:id="rId25" w:history="1">
        <w:r w:rsidRPr="00780F77">
          <w:rPr>
            <w:rStyle w:val="Hyperlink"/>
          </w:rPr>
          <w:t>communityconnectionsouthwest@rnib.org.uk</w:t>
        </w:r>
      </w:hyperlink>
      <w:r>
        <w:t xml:space="preserve"> </w:t>
      </w:r>
    </w:p>
    <w:p w14:paraId="5DB7123A" w14:textId="454D2ADB" w:rsidR="0090061B" w:rsidRPr="0090061B" w:rsidRDefault="00994F92" w:rsidP="008D0935">
      <w:pPr>
        <w:pStyle w:val="Heading2"/>
        <w:rPr>
          <w:lang w:eastAsia="en-GB"/>
        </w:rPr>
      </w:pPr>
      <w:r>
        <w:rPr>
          <w:lang w:eastAsia="en-GB"/>
        </w:rPr>
        <w:t xml:space="preserve">RNIB </w:t>
      </w:r>
      <w:r w:rsidR="0090061B" w:rsidRPr="0090061B">
        <w:rPr>
          <w:lang w:eastAsia="en-GB"/>
        </w:rPr>
        <w:t xml:space="preserve">Swindon Chat group </w:t>
      </w:r>
    </w:p>
    <w:p w14:paraId="04AB3876" w14:textId="23456C8A" w:rsidR="00DB0452" w:rsidRDefault="00DB0452" w:rsidP="00233CA7">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Fourth Thursday in the month from 10am to 12 noon.</w:t>
      </w:r>
    </w:p>
    <w:p w14:paraId="53432DA3" w14:textId="2BC4EBFB" w:rsidR="0090061B" w:rsidRPr="00737F64" w:rsidRDefault="00233CA7" w:rsidP="00737F64">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G</w:t>
      </w:r>
      <w:r w:rsidR="00DB0452" w:rsidRPr="003A69FA">
        <w:rPr>
          <w:rFonts w:ascii="Arial" w:hAnsi="Arial" w:cs="Arial"/>
          <w:sz w:val="32"/>
          <w:szCs w:val="32"/>
        </w:rPr>
        <w:t>eneral chat with advice from ECLO</w:t>
      </w:r>
      <w:r>
        <w:rPr>
          <w:rFonts w:ascii="Arial" w:hAnsi="Arial" w:cs="Arial"/>
          <w:sz w:val="32"/>
          <w:szCs w:val="32"/>
        </w:rPr>
        <w:t xml:space="preserve"> </w:t>
      </w:r>
      <w:r w:rsidR="00DB0452" w:rsidRPr="003A69FA">
        <w:rPr>
          <w:rFonts w:ascii="Arial" w:hAnsi="Arial" w:cs="Arial"/>
          <w:sz w:val="32"/>
          <w:szCs w:val="32"/>
        </w:rPr>
        <w:t>/</w:t>
      </w:r>
      <w:r>
        <w:rPr>
          <w:rFonts w:ascii="Arial" w:hAnsi="Arial" w:cs="Arial"/>
          <w:sz w:val="32"/>
          <w:szCs w:val="32"/>
        </w:rPr>
        <w:t xml:space="preserve"> </w:t>
      </w:r>
      <w:r w:rsidR="00DB0452" w:rsidRPr="003A69FA">
        <w:rPr>
          <w:rFonts w:ascii="Arial" w:hAnsi="Arial" w:cs="Arial"/>
          <w:sz w:val="32"/>
          <w:szCs w:val="32"/>
        </w:rPr>
        <w:t>ROV</w:t>
      </w:r>
      <w:r w:rsidR="00737F64">
        <w:rPr>
          <w:rFonts w:ascii="Arial" w:hAnsi="Arial" w:cs="Arial"/>
          <w:sz w:val="32"/>
          <w:szCs w:val="32"/>
        </w:rPr>
        <w:t xml:space="preserve">I at </w:t>
      </w:r>
      <w:r w:rsidR="00DB0452">
        <w:rPr>
          <w:rFonts w:ascii="Arial" w:hAnsi="Arial" w:cs="Arial"/>
          <w:sz w:val="32"/>
          <w:szCs w:val="32"/>
        </w:rPr>
        <w:t>Craven House, Swindon</w:t>
      </w:r>
      <w:r w:rsidR="00DB0452" w:rsidRPr="00737F64">
        <w:rPr>
          <w:rFonts w:ascii="Arial" w:hAnsi="Arial" w:cs="Arial"/>
          <w:sz w:val="32"/>
          <w:szCs w:val="32"/>
        </w:rPr>
        <w:t>.</w:t>
      </w:r>
      <w:r w:rsidR="00737F64" w:rsidRPr="00737F64">
        <w:rPr>
          <w:rFonts w:ascii="Arial" w:hAnsi="Arial" w:cs="Arial"/>
          <w:sz w:val="32"/>
          <w:szCs w:val="32"/>
        </w:rPr>
        <w:t xml:space="preserve"> </w:t>
      </w:r>
      <w:r w:rsidR="00DB0452" w:rsidRPr="00737F64">
        <w:rPr>
          <w:rStyle w:val="eop"/>
          <w:rFonts w:ascii="Arial" w:eastAsiaTheme="majorEastAsia" w:hAnsi="Arial" w:cs="Arial"/>
          <w:sz w:val="32"/>
          <w:szCs w:val="32"/>
        </w:rPr>
        <w:t>Contact: Bernice Cocking</w:t>
      </w:r>
      <w:r w:rsidR="00DB0452">
        <w:rPr>
          <w:rStyle w:val="eop"/>
          <w:rFonts w:eastAsiaTheme="majorEastAsia" w:cs="Arial"/>
          <w:sz w:val="32"/>
          <w:szCs w:val="32"/>
        </w:rPr>
        <w:t xml:space="preserve"> </w:t>
      </w:r>
    </w:p>
    <w:p w14:paraId="264F38A5" w14:textId="6323C4B4" w:rsidR="00600BA0" w:rsidRDefault="001F239D" w:rsidP="00233CA7">
      <w:pPr>
        <w:rPr>
          <w:lang w:val="en-US" w:eastAsia="en-GB"/>
        </w:rPr>
      </w:pPr>
      <w:hyperlink r:id="rId26" w:history="1">
        <w:r w:rsidRPr="00444D76">
          <w:rPr>
            <w:rStyle w:val="Hyperlink"/>
            <w:lang w:val="en-US" w:eastAsia="en-GB"/>
          </w:rPr>
          <w:t>Bernice.Cocking@rnib.org.uk</w:t>
        </w:r>
      </w:hyperlink>
      <w:r>
        <w:rPr>
          <w:lang w:val="en-US" w:eastAsia="en-GB"/>
        </w:rPr>
        <w:t xml:space="preserve"> </w:t>
      </w:r>
      <w:r w:rsidR="0090061B" w:rsidRPr="0090061B">
        <w:rPr>
          <w:lang w:val="en-US" w:eastAsia="en-GB"/>
        </w:rPr>
        <w:t xml:space="preserve"> 07761 328571</w:t>
      </w:r>
      <w:bookmarkStart w:id="9" w:name="_Toc120534986"/>
      <w:bookmarkStart w:id="10" w:name="_Hlk157517736"/>
      <w:bookmarkStart w:id="11" w:name="_Toc120535016"/>
    </w:p>
    <w:p w14:paraId="0971D117" w14:textId="77777777" w:rsidR="00BF72F4" w:rsidRDefault="00BF72F4" w:rsidP="00233CA7">
      <w:pPr>
        <w:rPr>
          <w:lang w:val="en-US" w:eastAsia="en-GB"/>
        </w:rPr>
      </w:pPr>
    </w:p>
    <w:p w14:paraId="76EAA985" w14:textId="77777777" w:rsidR="0041270D" w:rsidRPr="00AB0EA1" w:rsidRDefault="0041270D" w:rsidP="0095425C">
      <w:pPr>
        <w:rPr>
          <w:sz w:val="4"/>
          <w:szCs w:val="4"/>
          <w:lang w:val="en-US" w:eastAsia="en-GB"/>
        </w:rPr>
      </w:pPr>
    </w:p>
    <w:p w14:paraId="154EA0B9" w14:textId="72463C3E" w:rsidR="00EE2E80" w:rsidRPr="001F1686" w:rsidRDefault="001F477E" w:rsidP="001F1686">
      <w:pPr>
        <w:pStyle w:val="Heading1"/>
      </w:pPr>
      <w:bookmarkStart w:id="12" w:name="_Toc188624556"/>
      <w:bookmarkEnd w:id="9"/>
      <w:bookmarkEnd w:id="10"/>
      <w:bookmarkEnd w:id="11"/>
      <w:r>
        <w:t xml:space="preserve">Audio </w:t>
      </w:r>
      <w:r w:rsidR="00EE2E80" w:rsidRPr="00A106DF">
        <w:t>Described Arts Events</w:t>
      </w:r>
      <w:bookmarkEnd w:id="7"/>
      <w:bookmarkEnd w:id="12"/>
      <w:r w:rsidR="00EE2E80" w:rsidRPr="00A106DF">
        <w:t xml:space="preserve"> </w:t>
      </w:r>
    </w:p>
    <w:p w14:paraId="1E226B7B" w14:textId="77777777" w:rsidR="005C768B" w:rsidRPr="005C768B" w:rsidRDefault="005C768B" w:rsidP="005C768B">
      <w:pPr>
        <w:rPr>
          <w:sz w:val="4"/>
          <w:szCs w:val="4"/>
        </w:rPr>
      </w:pPr>
    </w:p>
    <w:p w14:paraId="2481A160" w14:textId="53803793" w:rsidR="001F477E" w:rsidRPr="00AB0EA1" w:rsidRDefault="0049325C" w:rsidP="008D0935">
      <w:pPr>
        <w:pStyle w:val="Heading2"/>
      </w:pPr>
      <w:r>
        <w:t>Salisbury Playhouse</w:t>
      </w:r>
    </w:p>
    <w:p w14:paraId="2DBD3849" w14:textId="07C12F8E" w:rsidR="001B6699" w:rsidRPr="001B6699" w:rsidRDefault="001B6699" w:rsidP="00AB7D2B">
      <w:pPr>
        <w:rPr>
          <w:lang w:val="en-US"/>
        </w:rPr>
      </w:pPr>
      <w:r w:rsidRPr="001B6699">
        <w:rPr>
          <w:lang w:val="en-US"/>
        </w:rPr>
        <w:t>Malthouse Ln, Salisbury</w:t>
      </w:r>
      <w:r>
        <w:rPr>
          <w:lang w:val="en-US"/>
        </w:rPr>
        <w:t>,</w:t>
      </w:r>
      <w:r w:rsidRPr="001B6699">
        <w:rPr>
          <w:lang w:val="en-US"/>
        </w:rPr>
        <w:t xml:space="preserve"> SP2 7RA</w:t>
      </w:r>
    </w:p>
    <w:p w14:paraId="005CCF08" w14:textId="414FCECC" w:rsidR="00DB3AE1" w:rsidRPr="0043266C" w:rsidRDefault="005212CB" w:rsidP="00AB7D2B">
      <w:pPr>
        <w:rPr>
          <w:b/>
          <w:bCs/>
          <w:lang w:val="en-US"/>
        </w:rPr>
      </w:pPr>
      <w:r w:rsidRPr="0043266C">
        <w:rPr>
          <w:b/>
          <w:bCs/>
          <w:lang w:val="en-US"/>
        </w:rPr>
        <w:t xml:space="preserve">Wiltshire Creative’s </w:t>
      </w:r>
      <w:r w:rsidR="00455D77" w:rsidRPr="0043266C">
        <w:rPr>
          <w:b/>
          <w:bCs/>
          <w:lang w:val="en-US"/>
        </w:rPr>
        <w:t xml:space="preserve">‘Sleeping Beauty’ </w:t>
      </w:r>
      <w:r w:rsidR="00AB7D2B" w:rsidRPr="0043266C">
        <w:rPr>
          <w:b/>
          <w:bCs/>
          <w:lang w:val="en-US"/>
        </w:rPr>
        <w:t>P</w:t>
      </w:r>
      <w:r w:rsidRPr="0043266C">
        <w:rPr>
          <w:b/>
          <w:bCs/>
          <w:lang w:val="en-US"/>
        </w:rPr>
        <w:t xml:space="preserve">anto </w:t>
      </w:r>
    </w:p>
    <w:p w14:paraId="4A3157D3" w14:textId="77A831D9" w:rsidR="0043266C" w:rsidRDefault="005212CB" w:rsidP="00AB7D2B">
      <w:pPr>
        <w:rPr>
          <w:lang w:val="en-US"/>
        </w:rPr>
      </w:pPr>
      <w:r w:rsidRPr="00AB7D2B">
        <w:rPr>
          <w:lang w:val="en-US"/>
        </w:rPr>
        <w:t xml:space="preserve">Audio </w:t>
      </w:r>
      <w:r w:rsidR="001B6699">
        <w:rPr>
          <w:lang w:val="en-US"/>
        </w:rPr>
        <w:t>d</w:t>
      </w:r>
      <w:r w:rsidRPr="00AB7D2B">
        <w:rPr>
          <w:lang w:val="en-US"/>
        </w:rPr>
        <w:t>escribed performances</w:t>
      </w:r>
      <w:r w:rsidR="0043266C">
        <w:rPr>
          <w:lang w:val="en-US"/>
        </w:rPr>
        <w:t>:</w:t>
      </w:r>
    </w:p>
    <w:p w14:paraId="5AD7BB39" w14:textId="5970B297" w:rsidR="00F55EAD" w:rsidRPr="00F55EAD" w:rsidRDefault="00F55EAD" w:rsidP="006F2608">
      <w:pPr>
        <w:pStyle w:val="ListParagraph"/>
        <w:numPr>
          <w:ilvl w:val="0"/>
          <w:numId w:val="11"/>
        </w:numPr>
        <w:rPr>
          <w:lang w:val="en-US"/>
        </w:rPr>
      </w:pPr>
      <w:r w:rsidRPr="00F55EAD">
        <w:rPr>
          <w:lang w:val="en-US"/>
        </w:rPr>
        <w:t>The 39 Steps</w:t>
      </w:r>
      <w:r w:rsidR="00ED3612">
        <w:rPr>
          <w:lang w:val="en-US"/>
        </w:rPr>
        <w:t xml:space="preserve"> - </w:t>
      </w:r>
      <w:r w:rsidRPr="00F55EAD">
        <w:rPr>
          <w:lang w:val="en-US"/>
        </w:rPr>
        <w:t>Thursday March 6th at 2.15 and 7.30pm.</w:t>
      </w:r>
    </w:p>
    <w:p w14:paraId="0B812901" w14:textId="77777777" w:rsidR="001A0E3E" w:rsidRDefault="001A0E3E" w:rsidP="00AB7D2B">
      <w:r w:rsidRPr="001A0E3E">
        <w:t xml:space="preserve">Experience the hilarity and suspense of </w:t>
      </w:r>
      <w:proofErr w:type="gramStart"/>
      <w:r w:rsidRPr="001A0E3E">
        <w:rPr>
          <w:i/>
          <w:iCs/>
        </w:rPr>
        <w:t>The</w:t>
      </w:r>
      <w:proofErr w:type="gramEnd"/>
      <w:r w:rsidRPr="001A0E3E">
        <w:rPr>
          <w:i/>
          <w:iCs/>
        </w:rPr>
        <w:t xml:space="preserve"> 39 Steps</w:t>
      </w:r>
      <w:r w:rsidRPr="001A0E3E">
        <w:t>, Patrick Barlow’s award-winning stage adaptation of Hitchcock’s classic spy thriller. Four actors play over 150 characters in this fast-</w:t>
      </w:r>
      <w:r w:rsidRPr="001A0E3E">
        <w:lastRenderedPageBreak/>
        <w:t>paced comedy full of daring antics, romance, and mystery. A whirlwind adventure not to be missed!</w:t>
      </w:r>
    </w:p>
    <w:p w14:paraId="469BE88D" w14:textId="53269DD0" w:rsidR="00DB3AE1" w:rsidRDefault="0043266C" w:rsidP="00AB7D2B">
      <w:pPr>
        <w:rPr>
          <w:lang w:val="en-US"/>
        </w:rPr>
      </w:pPr>
      <w:r>
        <w:rPr>
          <w:lang w:val="en-US"/>
        </w:rPr>
        <w:t>There will be</w:t>
      </w:r>
      <w:r w:rsidR="005212CB" w:rsidRPr="00AB7D2B">
        <w:rPr>
          <w:lang w:val="en-US"/>
        </w:rPr>
        <w:t xml:space="preserve"> </w:t>
      </w:r>
      <w:r>
        <w:rPr>
          <w:lang w:val="en-US"/>
        </w:rPr>
        <w:t>t</w:t>
      </w:r>
      <w:r w:rsidR="005212CB" w:rsidRPr="00AB7D2B">
        <w:rPr>
          <w:lang w:val="en-US"/>
        </w:rPr>
        <w:t xml:space="preserve">ouch </w:t>
      </w:r>
      <w:r>
        <w:rPr>
          <w:lang w:val="en-US"/>
        </w:rPr>
        <w:t>t</w:t>
      </w:r>
      <w:r w:rsidR="005212CB" w:rsidRPr="00AB7D2B">
        <w:rPr>
          <w:lang w:val="en-US"/>
        </w:rPr>
        <w:t xml:space="preserve">ours for both shows. Tickets can be booked online at </w:t>
      </w:r>
      <w:hyperlink r:id="rId27" w:history="1">
        <w:r w:rsidR="00493FD1">
          <w:rPr>
            <w:rStyle w:val="Hyperlink"/>
            <w:lang w:val="en-US"/>
          </w:rPr>
          <w:t>Wiltshire Creative Accessible Performances webpage</w:t>
        </w:r>
      </w:hyperlink>
      <w:r w:rsidR="00DB3AE1">
        <w:rPr>
          <w:lang w:val="en-US"/>
        </w:rPr>
        <w:t xml:space="preserve"> </w:t>
      </w:r>
      <w:r w:rsidR="00DB3AE1" w:rsidRPr="00AB7D2B">
        <w:rPr>
          <w:lang w:val="en-US"/>
        </w:rPr>
        <w:t>,</w:t>
      </w:r>
      <w:r w:rsidR="005212CB" w:rsidRPr="00AB7D2B">
        <w:rPr>
          <w:lang w:val="en-US"/>
        </w:rPr>
        <w:t xml:space="preserve"> by phone on 01722 320333 or in person at The Playhouse. </w:t>
      </w:r>
    </w:p>
    <w:p w14:paraId="4FE5DE92" w14:textId="3488D627" w:rsidR="005212CB" w:rsidRDefault="005212CB" w:rsidP="00AB7D2B">
      <w:pPr>
        <w:rPr>
          <w:lang w:val="en-US"/>
        </w:rPr>
      </w:pPr>
      <w:r w:rsidRPr="00AB7D2B">
        <w:rPr>
          <w:lang w:val="en-US"/>
        </w:rPr>
        <w:t>Please remember to book your Touch Tour as well as your tickets</w:t>
      </w:r>
      <w:r w:rsidR="0043266C">
        <w:rPr>
          <w:lang w:val="en-US"/>
        </w:rPr>
        <w:t>.</w:t>
      </w:r>
      <w:r w:rsidRPr="00AB7D2B">
        <w:rPr>
          <w:lang w:val="en-US"/>
        </w:rPr>
        <w:t xml:space="preserve"> Touch tours are free but do need to be booked!</w:t>
      </w:r>
    </w:p>
    <w:p w14:paraId="5834F8FD" w14:textId="77777777" w:rsidR="005F67A9" w:rsidRDefault="005F67A9" w:rsidP="00AB7D2B">
      <w:pPr>
        <w:rPr>
          <w:lang w:val="en-US"/>
        </w:rPr>
      </w:pPr>
    </w:p>
    <w:p w14:paraId="3400F9C9" w14:textId="6A14723C" w:rsidR="00BC3621" w:rsidRPr="00A106DF" w:rsidRDefault="00BC3621" w:rsidP="00E539F0">
      <w:pPr>
        <w:pStyle w:val="Heading1"/>
      </w:pPr>
      <w:bookmarkStart w:id="13" w:name="_Toc188624557"/>
      <w:r w:rsidRPr="00A106DF">
        <w:t>End of document</w:t>
      </w:r>
      <w:bookmarkEnd w:id="13"/>
      <w:r w:rsidRPr="00A106DF">
        <w:t xml:space="preserve"> </w:t>
      </w:r>
    </w:p>
    <w:p w14:paraId="7C8FEE7D" w14:textId="5A2DAE9B"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28"/>
      <w:headerReference w:type="first" r:id="rId29"/>
      <w:footerReference w:type="first" r:id="rId3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FBF3" w14:textId="77777777" w:rsidR="001249D9" w:rsidRDefault="001249D9" w:rsidP="007D5B28">
      <w:r>
        <w:separator/>
      </w:r>
    </w:p>
  </w:endnote>
  <w:endnote w:type="continuationSeparator" w:id="0">
    <w:p w14:paraId="297FE190" w14:textId="77777777" w:rsidR="001249D9" w:rsidRDefault="001249D9" w:rsidP="007D5B28">
      <w:r>
        <w:continuationSeparator/>
      </w:r>
    </w:p>
  </w:endnote>
  <w:endnote w:type="continuationNotice" w:id="1">
    <w:p w14:paraId="6BE3FD16" w14:textId="77777777" w:rsidR="001249D9" w:rsidRDefault="00124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7854" w14:textId="77777777" w:rsidR="001249D9" w:rsidRDefault="001249D9" w:rsidP="007D5B28">
      <w:r>
        <w:separator/>
      </w:r>
    </w:p>
  </w:footnote>
  <w:footnote w:type="continuationSeparator" w:id="0">
    <w:p w14:paraId="2CF9398E" w14:textId="77777777" w:rsidR="001249D9" w:rsidRDefault="001249D9" w:rsidP="007D5B28">
      <w:r>
        <w:continuationSeparator/>
      </w:r>
    </w:p>
  </w:footnote>
  <w:footnote w:type="continuationNotice" w:id="1">
    <w:p w14:paraId="5BDE7445" w14:textId="77777777" w:rsidR="001249D9" w:rsidRDefault="00124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2778D"/>
    <w:multiLevelType w:val="hybridMultilevel"/>
    <w:tmpl w:val="465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7"/>
  </w:num>
  <w:num w:numId="2" w16cid:durableId="1232350318">
    <w:abstractNumId w:val="8"/>
  </w:num>
  <w:num w:numId="3" w16cid:durableId="1356224051">
    <w:abstractNumId w:val="15"/>
  </w:num>
  <w:num w:numId="4" w16cid:durableId="1633436892">
    <w:abstractNumId w:val="6"/>
  </w:num>
  <w:num w:numId="5" w16cid:durableId="737633604">
    <w:abstractNumId w:val="1"/>
  </w:num>
  <w:num w:numId="6" w16cid:durableId="331879857">
    <w:abstractNumId w:val="9"/>
  </w:num>
  <w:num w:numId="7" w16cid:durableId="580796249">
    <w:abstractNumId w:val="16"/>
  </w:num>
  <w:num w:numId="8" w16cid:durableId="306936169">
    <w:abstractNumId w:val="12"/>
  </w:num>
  <w:num w:numId="9" w16cid:durableId="1172178809">
    <w:abstractNumId w:val="11"/>
  </w:num>
  <w:num w:numId="10" w16cid:durableId="276328122">
    <w:abstractNumId w:val="0"/>
  </w:num>
  <w:num w:numId="11" w16cid:durableId="830944907">
    <w:abstractNumId w:val="10"/>
  </w:num>
  <w:num w:numId="12" w16cid:durableId="2007636335">
    <w:abstractNumId w:val="14"/>
  </w:num>
  <w:num w:numId="13" w16cid:durableId="515385465">
    <w:abstractNumId w:val="2"/>
  </w:num>
  <w:num w:numId="14" w16cid:durableId="176235723">
    <w:abstractNumId w:val="13"/>
  </w:num>
  <w:num w:numId="15" w16cid:durableId="1766343384">
    <w:abstractNumId w:val="4"/>
  </w:num>
  <w:num w:numId="16" w16cid:durableId="642585674">
    <w:abstractNumId w:val="5"/>
  </w:num>
  <w:num w:numId="17" w16cid:durableId="175474188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49D9"/>
    <w:rsid w:val="00125736"/>
    <w:rsid w:val="00126A15"/>
    <w:rsid w:val="00126DCD"/>
    <w:rsid w:val="00126E20"/>
    <w:rsid w:val="00130880"/>
    <w:rsid w:val="00130B8A"/>
    <w:rsid w:val="00130EA7"/>
    <w:rsid w:val="00131279"/>
    <w:rsid w:val="00131A07"/>
    <w:rsid w:val="00132E0B"/>
    <w:rsid w:val="00133BE0"/>
    <w:rsid w:val="00135A7A"/>
    <w:rsid w:val="00136C24"/>
    <w:rsid w:val="0013758E"/>
    <w:rsid w:val="0014030B"/>
    <w:rsid w:val="0014063D"/>
    <w:rsid w:val="00140E5D"/>
    <w:rsid w:val="001419EF"/>
    <w:rsid w:val="00142974"/>
    <w:rsid w:val="00143736"/>
    <w:rsid w:val="00144291"/>
    <w:rsid w:val="00144575"/>
    <w:rsid w:val="00144D0A"/>
    <w:rsid w:val="0014509C"/>
    <w:rsid w:val="001459A2"/>
    <w:rsid w:val="00145B17"/>
    <w:rsid w:val="0014724D"/>
    <w:rsid w:val="00147417"/>
    <w:rsid w:val="001477BF"/>
    <w:rsid w:val="00147E25"/>
    <w:rsid w:val="00150451"/>
    <w:rsid w:val="00150A98"/>
    <w:rsid w:val="00151776"/>
    <w:rsid w:val="00151949"/>
    <w:rsid w:val="00152E50"/>
    <w:rsid w:val="00153A85"/>
    <w:rsid w:val="00154D79"/>
    <w:rsid w:val="0015696D"/>
    <w:rsid w:val="00156C85"/>
    <w:rsid w:val="00160C85"/>
    <w:rsid w:val="001616AD"/>
    <w:rsid w:val="00163CA1"/>
    <w:rsid w:val="00163F77"/>
    <w:rsid w:val="001645A4"/>
    <w:rsid w:val="00165227"/>
    <w:rsid w:val="00165260"/>
    <w:rsid w:val="001652DE"/>
    <w:rsid w:val="00165BE6"/>
    <w:rsid w:val="00166D85"/>
    <w:rsid w:val="001707AF"/>
    <w:rsid w:val="00171E66"/>
    <w:rsid w:val="00171EAC"/>
    <w:rsid w:val="0017339D"/>
    <w:rsid w:val="00173BE1"/>
    <w:rsid w:val="00175B8B"/>
    <w:rsid w:val="00176415"/>
    <w:rsid w:val="001768C6"/>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C6A2E"/>
    <w:rsid w:val="001C7A4A"/>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7729"/>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44C1"/>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4DE2"/>
    <w:rsid w:val="00356569"/>
    <w:rsid w:val="00360B5A"/>
    <w:rsid w:val="00361522"/>
    <w:rsid w:val="00362372"/>
    <w:rsid w:val="0036246B"/>
    <w:rsid w:val="00362D4D"/>
    <w:rsid w:val="003635F5"/>
    <w:rsid w:val="00363DDF"/>
    <w:rsid w:val="00364E46"/>
    <w:rsid w:val="0036547E"/>
    <w:rsid w:val="00370308"/>
    <w:rsid w:val="0037036F"/>
    <w:rsid w:val="00370E67"/>
    <w:rsid w:val="003714FF"/>
    <w:rsid w:val="00372B6E"/>
    <w:rsid w:val="0037305D"/>
    <w:rsid w:val="003732E8"/>
    <w:rsid w:val="003734FE"/>
    <w:rsid w:val="00375799"/>
    <w:rsid w:val="00375FCD"/>
    <w:rsid w:val="003764CC"/>
    <w:rsid w:val="00376C3A"/>
    <w:rsid w:val="003800FA"/>
    <w:rsid w:val="00382D8F"/>
    <w:rsid w:val="0038374B"/>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3E24"/>
    <w:rsid w:val="003B42C8"/>
    <w:rsid w:val="003B4896"/>
    <w:rsid w:val="003B4935"/>
    <w:rsid w:val="003B575A"/>
    <w:rsid w:val="003B582A"/>
    <w:rsid w:val="003B610E"/>
    <w:rsid w:val="003B6C9A"/>
    <w:rsid w:val="003C0472"/>
    <w:rsid w:val="003C06F0"/>
    <w:rsid w:val="003C094E"/>
    <w:rsid w:val="003C16D4"/>
    <w:rsid w:val="003C5DE4"/>
    <w:rsid w:val="003C6C72"/>
    <w:rsid w:val="003C7099"/>
    <w:rsid w:val="003C72D9"/>
    <w:rsid w:val="003C766C"/>
    <w:rsid w:val="003D060B"/>
    <w:rsid w:val="003D34A9"/>
    <w:rsid w:val="003D3505"/>
    <w:rsid w:val="003D47EA"/>
    <w:rsid w:val="003D4B03"/>
    <w:rsid w:val="003D4C9A"/>
    <w:rsid w:val="003D5C9E"/>
    <w:rsid w:val="003D69BA"/>
    <w:rsid w:val="003E07DD"/>
    <w:rsid w:val="003E0B75"/>
    <w:rsid w:val="003E1028"/>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45C"/>
    <w:rsid w:val="00425E82"/>
    <w:rsid w:val="0042617A"/>
    <w:rsid w:val="00426489"/>
    <w:rsid w:val="00426D11"/>
    <w:rsid w:val="00431224"/>
    <w:rsid w:val="00432265"/>
    <w:rsid w:val="0043266C"/>
    <w:rsid w:val="00433739"/>
    <w:rsid w:val="0043476D"/>
    <w:rsid w:val="00435E5A"/>
    <w:rsid w:val="004360A2"/>
    <w:rsid w:val="004364C5"/>
    <w:rsid w:val="004368AF"/>
    <w:rsid w:val="004375C4"/>
    <w:rsid w:val="00437734"/>
    <w:rsid w:val="0043798D"/>
    <w:rsid w:val="004408F8"/>
    <w:rsid w:val="004409FE"/>
    <w:rsid w:val="00442033"/>
    <w:rsid w:val="00442A85"/>
    <w:rsid w:val="004436FF"/>
    <w:rsid w:val="00443A02"/>
    <w:rsid w:val="00445219"/>
    <w:rsid w:val="00445554"/>
    <w:rsid w:val="00446232"/>
    <w:rsid w:val="00447D76"/>
    <w:rsid w:val="0045020A"/>
    <w:rsid w:val="0045091C"/>
    <w:rsid w:val="004513E3"/>
    <w:rsid w:val="00451C48"/>
    <w:rsid w:val="00452795"/>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4E39"/>
    <w:rsid w:val="004C5472"/>
    <w:rsid w:val="004C639F"/>
    <w:rsid w:val="004C63E1"/>
    <w:rsid w:val="004C6B64"/>
    <w:rsid w:val="004D0F5E"/>
    <w:rsid w:val="004D1438"/>
    <w:rsid w:val="004D209F"/>
    <w:rsid w:val="004D249E"/>
    <w:rsid w:val="004D31CA"/>
    <w:rsid w:val="004D5A4C"/>
    <w:rsid w:val="004D5CD9"/>
    <w:rsid w:val="004D6181"/>
    <w:rsid w:val="004D65DF"/>
    <w:rsid w:val="004D6FF5"/>
    <w:rsid w:val="004D70F7"/>
    <w:rsid w:val="004D7D32"/>
    <w:rsid w:val="004E0105"/>
    <w:rsid w:val="004E0F80"/>
    <w:rsid w:val="004E1E94"/>
    <w:rsid w:val="004E1EFC"/>
    <w:rsid w:val="004E2433"/>
    <w:rsid w:val="004E3384"/>
    <w:rsid w:val="004E3E56"/>
    <w:rsid w:val="004E4C40"/>
    <w:rsid w:val="004E5C24"/>
    <w:rsid w:val="004F0B52"/>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1C6"/>
    <w:rsid w:val="00523A82"/>
    <w:rsid w:val="00524169"/>
    <w:rsid w:val="00524BEB"/>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B09BA"/>
    <w:rsid w:val="005B1B63"/>
    <w:rsid w:val="005B1C8C"/>
    <w:rsid w:val="005B2D14"/>
    <w:rsid w:val="005B2DA9"/>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64B"/>
    <w:rsid w:val="006938FF"/>
    <w:rsid w:val="0069502E"/>
    <w:rsid w:val="00696086"/>
    <w:rsid w:val="00697310"/>
    <w:rsid w:val="00697DFC"/>
    <w:rsid w:val="006A16DC"/>
    <w:rsid w:val="006A2369"/>
    <w:rsid w:val="006A246C"/>
    <w:rsid w:val="006A388F"/>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B5B"/>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25C0"/>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7719"/>
    <w:rsid w:val="00787C6F"/>
    <w:rsid w:val="00787FC5"/>
    <w:rsid w:val="00790410"/>
    <w:rsid w:val="00791241"/>
    <w:rsid w:val="00791DCE"/>
    <w:rsid w:val="007929AE"/>
    <w:rsid w:val="00792ECD"/>
    <w:rsid w:val="007947B8"/>
    <w:rsid w:val="007947DB"/>
    <w:rsid w:val="00794C27"/>
    <w:rsid w:val="00797CE6"/>
    <w:rsid w:val="007A02F5"/>
    <w:rsid w:val="007A045C"/>
    <w:rsid w:val="007A049D"/>
    <w:rsid w:val="007A126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0B1A"/>
    <w:rsid w:val="007C1154"/>
    <w:rsid w:val="007C1D3E"/>
    <w:rsid w:val="007C2028"/>
    <w:rsid w:val="007C26DA"/>
    <w:rsid w:val="007C323B"/>
    <w:rsid w:val="007C5647"/>
    <w:rsid w:val="007C57D3"/>
    <w:rsid w:val="007C6DE4"/>
    <w:rsid w:val="007C75B0"/>
    <w:rsid w:val="007D14E4"/>
    <w:rsid w:val="007D1C24"/>
    <w:rsid w:val="007D2429"/>
    <w:rsid w:val="007D2786"/>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3808"/>
    <w:rsid w:val="007F479E"/>
    <w:rsid w:val="007F5F65"/>
    <w:rsid w:val="007F6755"/>
    <w:rsid w:val="007F7BEE"/>
    <w:rsid w:val="00800849"/>
    <w:rsid w:val="0080102F"/>
    <w:rsid w:val="00801B91"/>
    <w:rsid w:val="00802089"/>
    <w:rsid w:val="008021F3"/>
    <w:rsid w:val="0080271C"/>
    <w:rsid w:val="008039CD"/>
    <w:rsid w:val="00805989"/>
    <w:rsid w:val="00806A23"/>
    <w:rsid w:val="0080704D"/>
    <w:rsid w:val="00807167"/>
    <w:rsid w:val="00807C0E"/>
    <w:rsid w:val="00807FAE"/>
    <w:rsid w:val="008107F9"/>
    <w:rsid w:val="00810C8F"/>
    <w:rsid w:val="0081125F"/>
    <w:rsid w:val="00811A16"/>
    <w:rsid w:val="00811E61"/>
    <w:rsid w:val="0081266F"/>
    <w:rsid w:val="0081379D"/>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4690"/>
    <w:rsid w:val="00844E82"/>
    <w:rsid w:val="008453F3"/>
    <w:rsid w:val="008454AF"/>
    <w:rsid w:val="0084609B"/>
    <w:rsid w:val="00846C34"/>
    <w:rsid w:val="008474DB"/>
    <w:rsid w:val="00847912"/>
    <w:rsid w:val="00847A18"/>
    <w:rsid w:val="0085039D"/>
    <w:rsid w:val="00852CF3"/>
    <w:rsid w:val="008548C2"/>
    <w:rsid w:val="008548FC"/>
    <w:rsid w:val="008577D7"/>
    <w:rsid w:val="00860136"/>
    <w:rsid w:val="00861FCE"/>
    <w:rsid w:val="00862F66"/>
    <w:rsid w:val="008667C7"/>
    <w:rsid w:val="00867200"/>
    <w:rsid w:val="0087039C"/>
    <w:rsid w:val="00870720"/>
    <w:rsid w:val="00870B57"/>
    <w:rsid w:val="00871498"/>
    <w:rsid w:val="00872F09"/>
    <w:rsid w:val="008733BD"/>
    <w:rsid w:val="00874C60"/>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48B7"/>
    <w:rsid w:val="008D67D7"/>
    <w:rsid w:val="008D6EC3"/>
    <w:rsid w:val="008D7323"/>
    <w:rsid w:val="008E0261"/>
    <w:rsid w:val="008E0337"/>
    <w:rsid w:val="008E071B"/>
    <w:rsid w:val="008E201D"/>
    <w:rsid w:val="008E2833"/>
    <w:rsid w:val="008E3F0D"/>
    <w:rsid w:val="008F10AE"/>
    <w:rsid w:val="008F30B4"/>
    <w:rsid w:val="008F3137"/>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257"/>
    <w:rsid w:val="00926276"/>
    <w:rsid w:val="009269B3"/>
    <w:rsid w:val="0092746F"/>
    <w:rsid w:val="009307C2"/>
    <w:rsid w:val="009321FC"/>
    <w:rsid w:val="00932E3F"/>
    <w:rsid w:val="009341A8"/>
    <w:rsid w:val="00934560"/>
    <w:rsid w:val="00934674"/>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83A"/>
    <w:rsid w:val="009643DB"/>
    <w:rsid w:val="009655FF"/>
    <w:rsid w:val="00966A87"/>
    <w:rsid w:val="0096728A"/>
    <w:rsid w:val="00967A60"/>
    <w:rsid w:val="009703EA"/>
    <w:rsid w:val="00970538"/>
    <w:rsid w:val="00972422"/>
    <w:rsid w:val="00972633"/>
    <w:rsid w:val="0097310A"/>
    <w:rsid w:val="00976401"/>
    <w:rsid w:val="0097693D"/>
    <w:rsid w:val="00977425"/>
    <w:rsid w:val="00977D8E"/>
    <w:rsid w:val="00980DCA"/>
    <w:rsid w:val="0098113A"/>
    <w:rsid w:val="009818C6"/>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489B"/>
    <w:rsid w:val="009B4B1E"/>
    <w:rsid w:val="009B62E0"/>
    <w:rsid w:val="009B694B"/>
    <w:rsid w:val="009B72EE"/>
    <w:rsid w:val="009B7813"/>
    <w:rsid w:val="009C0A32"/>
    <w:rsid w:val="009C0B6A"/>
    <w:rsid w:val="009C0C44"/>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7BA"/>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0AF"/>
    <w:rsid w:val="00A83D3E"/>
    <w:rsid w:val="00A84205"/>
    <w:rsid w:val="00A86535"/>
    <w:rsid w:val="00A8661E"/>
    <w:rsid w:val="00A906F1"/>
    <w:rsid w:val="00A90CAE"/>
    <w:rsid w:val="00A91636"/>
    <w:rsid w:val="00A91E7E"/>
    <w:rsid w:val="00A91EED"/>
    <w:rsid w:val="00A971D3"/>
    <w:rsid w:val="00AA09C9"/>
    <w:rsid w:val="00AA1070"/>
    <w:rsid w:val="00AA1336"/>
    <w:rsid w:val="00AA221B"/>
    <w:rsid w:val="00AA2499"/>
    <w:rsid w:val="00AA3365"/>
    <w:rsid w:val="00AA3890"/>
    <w:rsid w:val="00AA4911"/>
    <w:rsid w:val="00AA4A1B"/>
    <w:rsid w:val="00AA57B7"/>
    <w:rsid w:val="00AA57F4"/>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F6E"/>
    <w:rsid w:val="00AC597F"/>
    <w:rsid w:val="00AC5BC8"/>
    <w:rsid w:val="00AC62CC"/>
    <w:rsid w:val="00AC6A21"/>
    <w:rsid w:val="00AC7B6F"/>
    <w:rsid w:val="00AD0214"/>
    <w:rsid w:val="00AD05BA"/>
    <w:rsid w:val="00AD093D"/>
    <w:rsid w:val="00AD2C3F"/>
    <w:rsid w:val="00AD41E9"/>
    <w:rsid w:val="00AD563A"/>
    <w:rsid w:val="00AD63B6"/>
    <w:rsid w:val="00AE09E7"/>
    <w:rsid w:val="00AE1C50"/>
    <w:rsid w:val="00AE289C"/>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60F2"/>
    <w:rsid w:val="00B0612B"/>
    <w:rsid w:val="00B064DB"/>
    <w:rsid w:val="00B06A2B"/>
    <w:rsid w:val="00B12E97"/>
    <w:rsid w:val="00B13B8A"/>
    <w:rsid w:val="00B146AA"/>
    <w:rsid w:val="00B14F91"/>
    <w:rsid w:val="00B15CCB"/>
    <w:rsid w:val="00B15EE6"/>
    <w:rsid w:val="00B162FA"/>
    <w:rsid w:val="00B175D4"/>
    <w:rsid w:val="00B1779B"/>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24BA"/>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4EE9"/>
    <w:rsid w:val="00BB772C"/>
    <w:rsid w:val="00BC0B59"/>
    <w:rsid w:val="00BC11A8"/>
    <w:rsid w:val="00BC1AD4"/>
    <w:rsid w:val="00BC1DA7"/>
    <w:rsid w:val="00BC2853"/>
    <w:rsid w:val="00BC3621"/>
    <w:rsid w:val="00BC4AB8"/>
    <w:rsid w:val="00BC55D4"/>
    <w:rsid w:val="00BC5EC5"/>
    <w:rsid w:val="00BD04BB"/>
    <w:rsid w:val="00BD1F70"/>
    <w:rsid w:val="00BD1F8D"/>
    <w:rsid w:val="00BD268D"/>
    <w:rsid w:val="00BD2B03"/>
    <w:rsid w:val="00BD40A1"/>
    <w:rsid w:val="00BD410A"/>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3605"/>
    <w:rsid w:val="00C1387D"/>
    <w:rsid w:val="00C1394E"/>
    <w:rsid w:val="00C148C7"/>
    <w:rsid w:val="00C14DF7"/>
    <w:rsid w:val="00C200DC"/>
    <w:rsid w:val="00C20AB6"/>
    <w:rsid w:val="00C2125C"/>
    <w:rsid w:val="00C21E85"/>
    <w:rsid w:val="00C22553"/>
    <w:rsid w:val="00C22D39"/>
    <w:rsid w:val="00C234FD"/>
    <w:rsid w:val="00C24A99"/>
    <w:rsid w:val="00C25AA0"/>
    <w:rsid w:val="00C25AF1"/>
    <w:rsid w:val="00C27285"/>
    <w:rsid w:val="00C31179"/>
    <w:rsid w:val="00C319AA"/>
    <w:rsid w:val="00C325CF"/>
    <w:rsid w:val="00C34F07"/>
    <w:rsid w:val="00C35479"/>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74C4"/>
    <w:rsid w:val="00C70063"/>
    <w:rsid w:val="00C70586"/>
    <w:rsid w:val="00C71158"/>
    <w:rsid w:val="00C7222C"/>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5079"/>
    <w:rsid w:val="00C964E2"/>
    <w:rsid w:val="00C97D7C"/>
    <w:rsid w:val="00C97F0C"/>
    <w:rsid w:val="00CA029C"/>
    <w:rsid w:val="00CA13EF"/>
    <w:rsid w:val="00CA146D"/>
    <w:rsid w:val="00CA19B0"/>
    <w:rsid w:val="00CA3010"/>
    <w:rsid w:val="00CA3BDB"/>
    <w:rsid w:val="00CA3CCB"/>
    <w:rsid w:val="00CA42B2"/>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FA8"/>
    <w:rsid w:val="00CD2583"/>
    <w:rsid w:val="00CD2AAF"/>
    <w:rsid w:val="00CD4F0F"/>
    <w:rsid w:val="00CD5064"/>
    <w:rsid w:val="00CD517A"/>
    <w:rsid w:val="00CD528A"/>
    <w:rsid w:val="00CD5321"/>
    <w:rsid w:val="00CD587A"/>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696"/>
    <w:rsid w:val="00D0186B"/>
    <w:rsid w:val="00D026EF"/>
    <w:rsid w:val="00D028BB"/>
    <w:rsid w:val="00D047CE"/>
    <w:rsid w:val="00D04BC5"/>
    <w:rsid w:val="00D0511B"/>
    <w:rsid w:val="00D056C9"/>
    <w:rsid w:val="00D056E7"/>
    <w:rsid w:val="00D05780"/>
    <w:rsid w:val="00D05848"/>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35AB"/>
    <w:rsid w:val="00DA388E"/>
    <w:rsid w:val="00DA390A"/>
    <w:rsid w:val="00DA4D6C"/>
    <w:rsid w:val="00DA51B3"/>
    <w:rsid w:val="00DA592C"/>
    <w:rsid w:val="00DA6319"/>
    <w:rsid w:val="00DA6E66"/>
    <w:rsid w:val="00DB0452"/>
    <w:rsid w:val="00DB0706"/>
    <w:rsid w:val="00DB127E"/>
    <w:rsid w:val="00DB399F"/>
    <w:rsid w:val="00DB3AE1"/>
    <w:rsid w:val="00DB3C2C"/>
    <w:rsid w:val="00DB4F3E"/>
    <w:rsid w:val="00DB5ADF"/>
    <w:rsid w:val="00DB70E3"/>
    <w:rsid w:val="00DC1AF4"/>
    <w:rsid w:val="00DC222C"/>
    <w:rsid w:val="00DC455B"/>
    <w:rsid w:val="00DC59B5"/>
    <w:rsid w:val="00DC7A89"/>
    <w:rsid w:val="00DD13D8"/>
    <w:rsid w:val="00DD165F"/>
    <w:rsid w:val="00DD1927"/>
    <w:rsid w:val="00DD265B"/>
    <w:rsid w:val="00DD266A"/>
    <w:rsid w:val="00DD30AC"/>
    <w:rsid w:val="00DD4A86"/>
    <w:rsid w:val="00DD53C0"/>
    <w:rsid w:val="00DD6709"/>
    <w:rsid w:val="00DD73CE"/>
    <w:rsid w:val="00DE08B5"/>
    <w:rsid w:val="00DE10C8"/>
    <w:rsid w:val="00DE135D"/>
    <w:rsid w:val="00DE16A3"/>
    <w:rsid w:val="00DE2EED"/>
    <w:rsid w:val="00DE3F81"/>
    <w:rsid w:val="00DE4BEA"/>
    <w:rsid w:val="00DE5C55"/>
    <w:rsid w:val="00DE6E49"/>
    <w:rsid w:val="00DE7ADD"/>
    <w:rsid w:val="00DE7EEE"/>
    <w:rsid w:val="00DF065D"/>
    <w:rsid w:val="00DF09C3"/>
    <w:rsid w:val="00DF1993"/>
    <w:rsid w:val="00DF209C"/>
    <w:rsid w:val="00DF3191"/>
    <w:rsid w:val="00DF5F7A"/>
    <w:rsid w:val="00DF683E"/>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740"/>
    <w:rsid w:val="00E35DE0"/>
    <w:rsid w:val="00E35E38"/>
    <w:rsid w:val="00E37755"/>
    <w:rsid w:val="00E37DFD"/>
    <w:rsid w:val="00E37FA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72C4"/>
    <w:rsid w:val="00E67374"/>
    <w:rsid w:val="00E67C97"/>
    <w:rsid w:val="00E721BD"/>
    <w:rsid w:val="00E728C4"/>
    <w:rsid w:val="00E729AB"/>
    <w:rsid w:val="00E7303E"/>
    <w:rsid w:val="00E75265"/>
    <w:rsid w:val="00E755C0"/>
    <w:rsid w:val="00E768D0"/>
    <w:rsid w:val="00E76F14"/>
    <w:rsid w:val="00E77B8F"/>
    <w:rsid w:val="00E77B9C"/>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13E5"/>
    <w:rsid w:val="00ED16B2"/>
    <w:rsid w:val="00ED1E43"/>
    <w:rsid w:val="00ED356B"/>
    <w:rsid w:val="00ED3612"/>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425D"/>
    <w:rsid w:val="00F0555E"/>
    <w:rsid w:val="00F056D0"/>
    <w:rsid w:val="00F067E5"/>
    <w:rsid w:val="00F06848"/>
    <w:rsid w:val="00F077E9"/>
    <w:rsid w:val="00F07AA4"/>
    <w:rsid w:val="00F10C67"/>
    <w:rsid w:val="00F11431"/>
    <w:rsid w:val="00F11E0C"/>
    <w:rsid w:val="00F12177"/>
    <w:rsid w:val="00F12BD9"/>
    <w:rsid w:val="00F12E89"/>
    <w:rsid w:val="00F1315D"/>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960"/>
    <w:rsid w:val="00F650CD"/>
    <w:rsid w:val="00F65206"/>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C4"/>
    <w:rsid w:val="00FA179D"/>
    <w:rsid w:val="00FA22B6"/>
    <w:rsid w:val="00FA24D2"/>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0FF6287"/>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8D0935"/>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8D0935"/>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55C72"/>
    <w:pPr>
      <w:spacing w:before="120"/>
    </w:pPr>
    <w:rPr>
      <w:rFonts w:cs="Arial"/>
      <w:szCs w:val="40"/>
      <w:lang w:eastAsia="en-GB"/>
    </w:rPr>
  </w:style>
  <w:style w:type="character" w:customStyle="1" w:styleId="ArialnormalChar">
    <w:name w:val="Arial normal Char"/>
    <w:basedOn w:val="DefaultParagraphFont"/>
    <w:link w:val="Arialnormal"/>
    <w:rsid w:val="00C55C72"/>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edexperience@guidedogs.org.uk" TargetMode="External"/><Relationship Id="rId18" Type="http://schemas.openxmlformats.org/officeDocument/2006/relationships/hyperlink" Target="mailto:bridgettelfer@salisburymuseum.org.uk" TargetMode="External"/><Relationship Id="rId26" Type="http://schemas.openxmlformats.org/officeDocument/2006/relationships/hyperlink" Target="mailto:Bernice.Cocking@rnib.org.uk" TargetMode="External"/><Relationship Id="rId3" Type="http://schemas.openxmlformats.org/officeDocument/2006/relationships/customXml" Target="../customXml/item3.xml"/><Relationship Id="rId21" Type="http://schemas.openxmlformats.org/officeDocument/2006/relationships/hyperlink" Target="mailto:info@swindonbats.org"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mailto:info@speedofsight.org" TargetMode="External"/><Relationship Id="rId25" Type="http://schemas.openxmlformats.org/officeDocument/2006/relationships/hyperlink" Target="mailto:communityconnectionsouthwest@rnib.org.uk" TargetMode="External"/><Relationship Id="rId2" Type="http://schemas.openxmlformats.org/officeDocument/2006/relationships/customXml" Target="../customXml/item2.xml"/><Relationship Id="rId16" Type="http://schemas.openxmlformats.org/officeDocument/2006/relationships/hyperlink" Target="https://speedofsight.org/book-now" TargetMode="External"/><Relationship Id="rId20" Type="http://schemas.openxmlformats.org/officeDocument/2006/relationships/hyperlink" Target="mailto:richardb290@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Salisbury2025.eventbrite.co.uk" TargetMode="External"/><Relationship Id="rId24" Type="http://schemas.openxmlformats.org/officeDocument/2006/relationships/hyperlink" Target="https://deafblind.org.uk/calenda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westlecot.co.uk" TargetMode="External"/><Relationship Id="rId23" Type="http://schemas.openxmlformats.org/officeDocument/2006/relationships/hyperlink" Target="mailto:communityconnectionsouthwest@rnib.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itnessandfriendship@ageukwiltshire.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linaker@wiltshire.gov.uk" TargetMode="External"/><Relationship Id="rId22" Type="http://schemas.openxmlformats.org/officeDocument/2006/relationships/hyperlink" Target="https://www.devizesphab.co.uk/uploads/1/2/3/4/123478387/phabprogramme16apr2023.pdf" TargetMode="External"/><Relationship Id="rId27" Type="http://schemas.openxmlformats.org/officeDocument/2006/relationships/hyperlink" Target="https://www.wiltshirecreative.co.uk/whats-on/acces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13</Pages>
  <Words>1658</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884</cp:revision>
  <cp:lastPrinted>2024-09-24T15:36:00Z</cp:lastPrinted>
  <dcterms:created xsi:type="dcterms:W3CDTF">2024-01-31T12:25:00Z</dcterms:created>
  <dcterms:modified xsi:type="dcterms:W3CDTF">2025-01-24T15:22:00Z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